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23" w:type="dxa"/>
        <w:tblBorders>
          <w:bottom w:val="single" w:sz="4" w:space="0" w:color="auto"/>
        </w:tblBorders>
        <w:tblLook w:val="01E0"/>
      </w:tblPr>
      <w:tblGrid>
        <w:gridCol w:w="1317"/>
        <w:gridCol w:w="7714"/>
      </w:tblGrid>
      <w:tr w:rsidR="00EE3E33" w:rsidRPr="00823D04" w:rsidTr="00386BA7">
        <w:trPr>
          <w:trHeight w:val="1150"/>
          <w:jc w:val="center"/>
        </w:trPr>
        <w:tc>
          <w:tcPr>
            <w:tcW w:w="1317" w:type="dxa"/>
          </w:tcPr>
          <w:p w:rsidR="00EE3E33" w:rsidRDefault="00EE3E33" w:rsidP="00386BA7">
            <w:r w:rsidRPr="00823D04">
              <w:object w:dxaOrig="955" w:dyaOrig="10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3.25pt" o:ole="" fillcolor="window">
                  <v:imagedata r:id="rId4" o:title=""/>
                </v:shape>
                <o:OLEObject Type="Embed" ProgID="Word.Picture.8" ShapeID="_x0000_i1025" DrawAspect="Content" ObjectID="_1581921549" r:id="rId5"/>
              </w:object>
            </w:r>
          </w:p>
        </w:tc>
        <w:tc>
          <w:tcPr>
            <w:tcW w:w="7714" w:type="dxa"/>
          </w:tcPr>
          <w:p w:rsidR="00EE3E33" w:rsidRPr="00823D04" w:rsidRDefault="00EE3E33" w:rsidP="00386BA7">
            <w:pPr>
              <w:rPr>
                <w:sz w:val="10"/>
                <w:szCs w:val="10"/>
              </w:rPr>
            </w:pPr>
          </w:p>
          <w:p w:rsidR="00EE3E33" w:rsidRPr="00823D04" w:rsidRDefault="00EE3E33" w:rsidP="00386BA7">
            <w:pPr>
              <w:rPr>
                <w:sz w:val="70"/>
                <w:szCs w:val="70"/>
              </w:rPr>
            </w:pPr>
            <w:r w:rsidRPr="00823D04">
              <w:rPr>
                <w:sz w:val="70"/>
                <w:szCs w:val="70"/>
              </w:rPr>
              <w:t>ОБЩИНА</w:t>
            </w:r>
            <w:r w:rsidRPr="00823D04">
              <w:rPr>
                <w:b/>
                <w:sz w:val="70"/>
                <w:szCs w:val="70"/>
              </w:rPr>
              <w:t xml:space="preserve"> </w:t>
            </w:r>
            <w:r w:rsidRPr="00823D04">
              <w:rPr>
                <w:sz w:val="70"/>
                <w:szCs w:val="70"/>
              </w:rPr>
              <w:t>МОНТАНА</w:t>
            </w:r>
          </w:p>
        </w:tc>
      </w:tr>
      <w:tr w:rsidR="00EE3E33" w:rsidRPr="00581131" w:rsidTr="00386BA7">
        <w:trPr>
          <w:trHeight w:val="200"/>
          <w:jc w:val="center"/>
        </w:trPr>
        <w:tc>
          <w:tcPr>
            <w:tcW w:w="9031" w:type="dxa"/>
            <w:gridSpan w:val="2"/>
          </w:tcPr>
          <w:p w:rsidR="00EE3E33" w:rsidRPr="00581131" w:rsidRDefault="00EE3E33" w:rsidP="00EE3E33">
            <w:pPr>
              <w:jc w:val="center"/>
              <w:rPr>
                <w:lang w:val="ru-RU"/>
              </w:rPr>
            </w:pPr>
            <w:proofErr w:type="gramStart"/>
            <w:r>
              <w:rPr>
                <w:b/>
                <w:sz w:val="18"/>
              </w:rPr>
              <w:t xml:space="preserve">3400  </w:t>
            </w:r>
            <w:proofErr w:type="spellStart"/>
            <w:r>
              <w:rPr>
                <w:b/>
                <w:sz w:val="18"/>
              </w:rPr>
              <w:t>гр</w:t>
            </w:r>
            <w:proofErr w:type="spellEnd"/>
            <w:proofErr w:type="gramEnd"/>
            <w:r>
              <w:rPr>
                <w:b/>
                <w:sz w:val="18"/>
              </w:rPr>
              <w:t xml:space="preserve">. МОНТАНА, </w:t>
            </w:r>
            <w:proofErr w:type="spellStart"/>
            <w:r>
              <w:rPr>
                <w:b/>
                <w:sz w:val="18"/>
              </w:rPr>
              <w:t>ул</w:t>
            </w:r>
            <w:proofErr w:type="spellEnd"/>
            <w:r>
              <w:rPr>
                <w:b/>
                <w:sz w:val="18"/>
              </w:rPr>
              <w:t>. “</w:t>
            </w:r>
            <w:proofErr w:type="spellStart"/>
            <w:r>
              <w:rPr>
                <w:b/>
                <w:sz w:val="18"/>
              </w:rPr>
              <w:t>Извора</w:t>
            </w:r>
            <w:proofErr w:type="spellEnd"/>
            <w:r>
              <w:rPr>
                <w:b/>
                <w:sz w:val="18"/>
              </w:rPr>
              <w:t xml:space="preserve">” № 1, </w:t>
            </w:r>
            <w:proofErr w:type="spellStart"/>
            <w:r>
              <w:rPr>
                <w:b/>
                <w:sz w:val="18"/>
              </w:rPr>
              <w:t>тел</w:t>
            </w:r>
            <w:proofErr w:type="spellEnd"/>
            <w:r>
              <w:rPr>
                <w:b/>
                <w:sz w:val="18"/>
              </w:rPr>
              <w:t>:</w:t>
            </w:r>
            <w:r w:rsidRPr="00F2631B">
              <w:rPr>
                <w:b/>
                <w:sz w:val="18"/>
                <w:lang w:val="ru-RU"/>
              </w:rPr>
              <w:t xml:space="preserve"> </w:t>
            </w:r>
            <w:r>
              <w:rPr>
                <w:b/>
                <w:sz w:val="18"/>
              </w:rPr>
              <w:t xml:space="preserve">(096) 394 201, </w:t>
            </w:r>
            <w:proofErr w:type="spellStart"/>
            <w:r>
              <w:rPr>
                <w:b/>
                <w:sz w:val="18"/>
              </w:rPr>
              <w:t>факс</w:t>
            </w:r>
            <w:proofErr w:type="spellEnd"/>
            <w:r>
              <w:rPr>
                <w:b/>
                <w:sz w:val="18"/>
              </w:rPr>
              <w:t>:</w:t>
            </w:r>
            <w:r w:rsidRPr="00F2631B">
              <w:rPr>
                <w:b/>
                <w:sz w:val="18"/>
                <w:lang w:val="ru-RU"/>
              </w:rPr>
              <w:t xml:space="preserve"> </w:t>
            </w:r>
            <w:r>
              <w:rPr>
                <w:b/>
                <w:sz w:val="18"/>
              </w:rPr>
              <w:t>(096)</w:t>
            </w:r>
            <w:r w:rsidRPr="00F2631B">
              <w:rPr>
                <w:b/>
                <w:sz w:val="18"/>
                <w:lang w:val="ru-RU"/>
              </w:rPr>
              <w:t xml:space="preserve"> 588</w:t>
            </w:r>
            <w:r>
              <w:rPr>
                <w:b/>
                <w:sz w:val="18"/>
              </w:rPr>
              <w:t xml:space="preserve"> </w:t>
            </w:r>
            <w:r w:rsidRPr="00F2631B">
              <w:rPr>
                <w:b/>
                <w:sz w:val="18"/>
                <w:lang w:val="ru-RU"/>
              </w:rPr>
              <w:t>391</w:t>
            </w:r>
            <w:r>
              <w:rPr>
                <w:b/>
                <w:sz w:val="18"/>
              </w:rPr>
              <w:t xml:space="preserve">, е-mail: </w:t>
            </w:r>
            <w:proofErr w:type="spellStart"/>
            <w:r>
              <w:rPr>
                <w:b/>
                <w:sz w:val="18"/>
              </w:rPr>
              <w:t>montana@montana</w:t>
            </w:r>
            <w:proofErr w:type="spellEnd"/>
            <w:r>
              <w:rPr>
                <w:b/>
                <w:sz w:val="18"/>
                <w:lang w:val="ru-RU"/>
              </w:rPr>
              <w:t>.</w:t>
            </w:r>
            <w:proofErr w:type="spellStart"/>
            <w:r>
              <w:rPr>
                <w:b/>
                <w:sz w:val="18"/>
              </w:rPr>
              <w:t>bg</w:t>
            </w:r>
            <w:proofErr w:type="spellEnd"/>
          </w:p>
        </w:tc>
      </w:tr>
    </w:tbl>
    <w:p w:rsidR="00EE3E33" w:rsidRPr="007170AA" w:rsidRDefault="00EE3E33" w:rsidP="00EE3E33">
      <w:pPr>
        <w:rPr>
          <w:b/>
          <w:bCs/>
          <w:sz w:val="20"/>
          <w:lang w:val="bg-BG"/>
        </w:rPr>
      </w:pPr>
    </w:p>
    <w:p w:rsidR="006F78C5" w:rsidRDefault="006F78C5" w:rsidP="006F78C5">
      <w:pPr>
        <w:jc w:val="center"/>
        <w:rPr>
          <w:sz w:val="20"/>
          <w:lang w:val="ru-RU"/>
        </w:rPr>
      </w:pPr>
    </w:p>
    <w:p w:rsidR="00EE3E33" w:rsidRPr="006F78C5" w:rsidRDefault="00EE3E33" w:rsidP="006F78C5">
      <w:pPr>
        <w:jc w:val="center"/>
        <w:rPr>
          <w:sz w:val="20"/>
          <w:lang w:val="bg-BG"/>
        </w:rPr>
      </w:pPr>
      <w:r w:rsidRPr="007170AA">
        <w:rPr>
          <w:sz w:val="20"/>
          <w:lang w:val="ru-RU"/>
        </w:rPr>
        <w:t>НА ОСНОВАНИЕ  чл. 69 от НАРЕДБАТА ЗА РЕДА ЗА ПРИДОБИВАНЕ, УПРАВЛЕНИЕ И РАЗПОРЕЖДАНЕ С ОБЩИНСКО ИМУЩЕСТВО</w:t>
      </w:r>
      <w:r w:rsidR="006F78C5">
        <w:rPr>
          <w:sz w:val="20"/>
          <w:lang w:val="ru-RU"/>
        </w:rPr>
        <w:t xml:space="preserve"> </w:t>
      </w:r>
    </w:p>
    <w:p w:rsidR="00EE3E33" w:rsidRPr="00EE3E33" w:rsidRDefault="00EE3E33" w:rsidP="006F78C5">
      <w:pPr>
        <w:pStyle w:val="Heading1"/>
        <w:spacing w:before="240" w:after="120"/>
        <w:jc w:val="center"/>
        <w:rPr>
          <w:b/>
          <w:sz w:val="40"/>
          <w:szCs w:val="40"/>
        </w:rPr>
      </w:pPr>
      <w:r w:rsidRPr="00EE3E33">
        <w:rPr>
          <w:b/>
          <w:sz w:val="40"/>
          <w:szCs w:val="40"/>
        </w:rPr>
        <w:t>О  Б  Я  В  Я  В  А</w:t>
      </w:r>
    </w:p>
    <w:p w:rsidR="00EE3E33" w:rsidRPr="00EE3E33" w:rsidRDefault="00EE3E33" w:rsidP="00EE3E33">
      <w:pPr>
        <w:pStyle w:val="Heading2"/>
        <w:rPr>
          <w:sz w:val="22"/>
          <w:szCs w:val="22"/>
        </w:rPr>
      </w:pPr>
      <w:r w:rsidRPr="00EE3E33">
        <w:rPr>
          <w:sz w:val="22"/>
          <w:szCs w:val="22"/>
        </w:rPr>
        <w:t>ПУБЛИЧЕН ТЪРГ С  ЯВНО НАДДАВАНЕ</w:t>
      </w:r>
    </w:p>
    <w:p w:rsidR="00EE3E33" w:rsidRDefault="00EE3E33" w:rsidP="00EE3E33">
      <w:pPr>
        <w:rPr>
          <w:sz w:val="20"/>
        </w:rPr>
      </w:pPr>
    </w:p>
    <w:p w:rsidR="00EE3E33" w:rsidRPr="00EE3E33" w:rsidRDefault="00EE3E33" w:rsidP="00EE3E33">
      <w:pPr>
        <w:rPr>
          <w:sz w:val="20"/>
        </w:rPr>
      </w:pPr>
    </w:p>
    <w:p w:rsidR="00EE3E33" w:rsidRPr="007170AA" w:rsidRDefault="00EE3E33" w:rsidP="00EE3E33">
      <w:pPr>
        <w:spacing w:after="120"/>
        <w:jc w:val="center"/>
        <w:rPr>
          <w:b/>
          <w:sz w:val="20"/>
          <w:lang w:val="bg-BG"/>
        </w:rPr>
      </w:pPr>
      <w:r w:rsidRPr="007170AA">
        <w:rPr>
          <w:b/>
          <w:sz w:val="20"/>
          <w:lang w:val="bg-BG"/>
        </w:rPr>
        <w:t xml:space="preserve">ЗА ПРОДАЖБА НА НЕДВИЖИМ  ИМОТ – ЧАСТНА ОБЩИНСКА СОБСТВЕНОСТ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1276"/>
        <w:gridCol w:w="1417"/>
        <w:gridCol w:w="1134"/>
        <w:gridCol w:w="1560"/>
        <w:gridCol w:w="1134"/>
      </w:tblGrid>
      <w:tr w:rsidR="006662F1" w:rsidRPr="007170AA" w:rsidTr="00793B04">
        <w:tc>
          <w:tcPr>
            <w:tcW w:w="2977" w:type="dxa"/>
          </w:tcPr>
          <w:p w:rsidR="00EE3E33" w:rsidRPr="007170AA" w:rsidRDefault="00EE3E33" w:rsidP="00386BA7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</w:p>
          <w:p w:rsidR="00EE3E33" w:rsidRPr="007170AA" w:rsidRDefault="00EE3E33" w:rsidP="00386BA7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7170AA">
              <w:rPr>
                <w:sz w:val="20"/>
                <w:lang w:val="bg-BG"/>
              </w:rPr>
              <w:t>№ на имота, местност</w:t>
            </w:r>
          </w:p>
        </w:tc>
        <w:tc>
          <w:tcPr>
            <w:tcW w:w="1276" w:type="dxa"/>
          </w:tcPr>
          <w:p w:rsidR="00EE3E33" w:rsidRDefault="00BF7FA3" w:rsidP="000C23A9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П</w:t>
            </w:r>
            <w:r w:rsidR="00EE3E33" w:rsidRPr="007170AA">
              <w:rPr>
                <w:sz w:val="20"/>
                <w:lang w:val="bg-BG"/>
              </w:rPr>
              <w:t>лощ</w:t>
            </w:r>
            <w:r w:rsidR="006662F1">
              <w:rPr>
                <w:sz w:val="20"/>
                <w:lang w:val="bg-BG"/>
              </w:rPr>
              <w:t xml:space="preserve">            </w:t>
            </w:r>
            <w:r w:rsidR="00EE3E33" w:rsidRPr="007170AA">
              <w:rPr>
                <w:sz w:val="20"/>
                <w:lang w:val="bg-BG"/>
              </w:rPr>
              <w:t>/кв.</w:t>
            </w:r>
            <w:r w:rsidR="006662F1">
              <w:rPr>
                <w:sz w:val="20"/>
                <w:lang w:val="bg-BG"/>
              </w:rPr>
              <w:t xml:space="preserve"> </w:t>
            </w:r>
            <w:r w:rsidR="00EE3E33" w:rsidRPr="007170AA">
              <w:rPr>
                <w:sz w:val="20"/>
                <w:lang w:val="bg-BG"/>
              </w:rPr>
              <w:t>м./</w:t>
            </w:r>
          </w:p>
          <w:p w:rsidR="002F7BC1" w:rsidRDefault="002F7BC1" w:rsidP="000C23A9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З</w:t>
            </w:r>
            <w:r w:rsidR="005D7143">
              <w:rPr>
                <w:sz w:val="20"/>
                <w:lang w:val="bg-BG"/>
              </w:rPr>
              <w:t>астроена площ /ЗП/</w:t>
            </w:r>
          </w:p>
          <w:p w:rsidR="002F7BC1" w:rsidRPr="007170AA" w:rsidRDefault="002F7BC1" w:rsidP="000C23A9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/кв. м./</w:t>
            </w:r>
          </w:p>
        </w:tc>
        <w:tc>
          <w:tcPr>
            <w:tcW w:w="1417" w:type="dxa"/>
          </w:tcPr>
          <w:p w:rsidR="00EE3E33" w:rsidRPr="007170AA" w:rsidRDefault="00EE3E33" w:rsidP="00386BA7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7170AA">
              <w:rPr>
                <w:sz w:val="20"/>
                <w:lang w:val="bg-BG"/>
              </w:rPr>
              <w:t>Начална тръжна цена</w:t>
            </w:r>
            <w:r w:rsidR="006857A1">
              <w:rPr>
                <w:sz w:val="20"/>
              </w:rPr>
              <w:t xml:space="preserve"> </w:t>
            </w:r>
            <w:r w:rsidR="006857A1">
              <w:rPr>
                <w:sz w:val="20"/>
                <w:lang w:val="bg-BG"/>
              </w:rPr>
              <w:t>без ДДС</w:t>
            </w:r>
            <w:r w:rsidR="006662F1">
              <w:rPr>
                <w:sz w:val="20"/>
                <w:lang w:val="bg-BG"/>
              </w:rPr>
              <w:t xml:space="preserve"> /лева</w:t>
            </w:r>
            <w:r w:rsidRPr="007170AA">
              <w:rPr>
                <w:sz w:val="20"/>
                <w:lang w:val="bg-BG"/>
              </w:rPr>
              <w:t>/</w:t>
            </w:r>
          </w:p>
        </w:tc>
        <w:tc>
          <w:tcPr>
            <w:tcW w:w="1134" w:type="dxa"/>
          </w:tcPr>
          <w:p w:rsidR="00EE3E33" w:rsidRPr="007170AA" w:rsidRDefault="00EE3E33" w:rsidP="006662F1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7170AA">
              <w:rPr>
                <w:sz w:val="20"/>
                <w:lang w:val="bg-BG"/>
              </w:rPr>
              <w:t>Депозит /</w:t>
            </w:r>
            <w:r w:rsidR="006662F1">
              <w:rPr>
                <w:sz w:val="20"/>
                <w:lang w:val="bg-BG"/>
              </w:rPr>
              <w:t>лева</w:t>
            </w:r>
            <w:r w:rsidRPr="007170AA">
              <w:rPr>
                <w:sz w:val="20"/>
                <w:lang w:val="bg-BG"/>
              </w:rPr>
              <w:t>/</w:t>
            </w:r>
          </w:p>
        </w:tc>
        <w:tc>
          <w:tcPr>
            <w:tcW w:w="1560" w:type="dxa"/>
          </w:tcPr>
          <w:p w:rsidR="00EE3E33" w:rsidRPr="007170AA" w:rsidRDefault="00EE3E33" w:rsidP="00386BA7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7170AA">
              <w:rPr>
                <w:sz w:val="20"/>
                <w:lang w:val="bg-BG"/>
              </w:rPr>
              <w:t>Цена на</w:t>
            </w:r>
          </w:p>
          <w:p w:rsidR="00EE3E33" w:rsidRPr="007170AA" w:rsidRDefault="00EE3E33" w:rsidP="00386BA7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7170AA">
              <w:rPr>
                <w:sz w:val="20"/>
                <w:lang w:val="bg-BG"/>
              </w:rPr>
              <w:t>тръжни</w:t>
            </w:r>
          </w:p>
          <w:p w:rsidR="00EE3E33" w:rsidRPr="007170AA" w:rsidRDefault="00EE3E33" w:rsidP="006662F1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7170AA">
              <w:rPr>
                <w:sz w:val="20"/>
                <w:lang w:val="bg-BG"/>
              </w:rPr>
              <w:t>книжа</w:t>
            </w:r>
            <w:r w:rsidR="006662F1">
              <w:rPr>
                <w:sz w:val="20"/>
                <w:lang w:val="bg-BG"/>
              </w:rPr>
              <w:t xml:space="preserve"> </w:t>
            </w:r>
            <w:r w:rsidRPr="007170AA">
              <w:rPr>
                <w:sz w:val="20"/>
                <w:lang w:val="bg-BG"/>
              </w:rPr>
              <w:t>/</w:t>
            </w:r>
            <w:r w:rsidR="006662F1">
              <w:rPr>
                <w:sz w:val="20"/>
                <w:lang w:val="bg-BG"/>
              </w:rPr>
              <w:t>лева</w:t>
            </w:r>
            <w:r w:rsidRPr="007170AA">
              <w:rPr>
                <w:sz w:val="20"/>
                <w:lang w:val="bg-BG"/>
              </w:rPr>
              <w:t>/</w:t>
            </w:r>
          </w:p>
        </w:tc>
        <w:tc>
          <w:tcPr>
            <w:tcW w:w="1134" w:type="dxa"/>
          </w:tcPr>
          <w:p w:rsidR="00EE3E33" w:rsidRPr="007170AA" w:rsidRDefault="00EE3E33" w:rsidP="00386BA7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7170AA">
              <w:rPr>
                <w:sz w:val="20"/>
                <w:lang w:val="bg-BG"/>
              </w:rPr>
              <w:t>Час на търга</w:t>
            </w:r>
          </w:p>
        </w:tc>
      </w:tr>
      <w:tr w:rsidR="006662F1" w:rsidRPr="007170AA" w:rsidTr="00793B04">
        <w:tc>
          <w:tcPr>
            <w:tcW w:w="2977" w:type="dxa"/>
          </w:tcPr>
          <w:p w:rsidR="00CA1B94" w:rsidRPr="00CA1B94" w:rsidRDefault="00CA1B94" w:rsidP="00D14EFF">
            <w:pPr>
              <w:jc w:val="both"/>
              <w:rPr>
                <w:sz w:val="10"/>
                <w:szCs w:val="10"/>
                <w:lang w:val="bg-BG"/>
              </w:rPr>
            </w:pPr>
          </w:p>
          <w:p w:rsidR="00EE3E33" w:rsidRDefault="00EE3E33" w:rsidP="00D14EFF">
            <w:pPr>
              <w:jc w:val="both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Самостоятелен обект</w:t>
            </w:r>
            <w:r w:rsidR="00AC59F0">
              <w:rPr>
                <w:sz w:val="20"/>
                <w:lang w:val="bg-BG"/>
              </w:rPr>
              <w:t xml:space="preserve"> в сграда,</w:t>
            </w:r>
            <w:r w:rsidR="00C1673D">
              <w:rPr>
                <w:sz w:val="20"/>
                <w:lang w:val="bg-BG"/>
              </w:rPr>
              <w:t xml:space="preserve"> </w:t>
            </w:r>
            <w:r>
              <w:rPr>
                <w:sz w:val="20"/>
                <w:lang w:val="bg-BG"/>
              </w:rPr>
              <w:t>с идентификатор 48489.</w:t>
            </w:r>
            <w:r w:rsidR="006957E2">
              <w:rPr>
                <w:sz w:val="20"/>
              </w:rPr>
              <w:t>7</w:t>
            </w:r>
            <w:r>
              <w:rPr>
                <w:sz w:val="20"/>
                <w:lang w:val="bg-BG"/>
              </w:rPr>
              <w:t>.</w:t>
            </w:r>
            <w:r w:rsidR="00E22529">
              <w:rPr>
                <w:sz w:val="20"/>
              </w:rPr>
              <w:t>515</w:t>
            </w:r>
            <w:r>
              <w:rPr>
                <w:sz w:val="20"/>
                <w:lang w:val="bg-BG"/>
              </w:rPr>
              <w:t>.</w:t>
            </w:r>
            <w:r w:rsidR="00D14EFF">
              <w:rPr>
                <w:sz w:val="20"/>
              </w:rPr>
              <w:t>1</w:t>
            </w:r>
            <w:r>
              <w:rPr>
                <w:sz w:val="20"/>
                <w:lang w:val="bg-BG"/>
              </w:rPr>
              <w:t>.</w:t>
            </w:r>
            <w:r w:rsidR="00E22529">
              <w:rPr>
                <w:sz w:val="20"/>
              </w:rPr>
              <w:t>55</w:t>
            </w:r>
            <w:r w:rsidR="00CF732C">
              <w:rPr>
                <w:sz w:val="20"/>
                <w:lang w:val="bg-BG"/>
              </w:rPr>
              <w:t xml:space="preserve"> в сграда с идентификатор 48489.</w:t>
            </w:r>
            <w:r w:rsidR="00E22529">
              <w:rPr>
                <w:sz w:val="20"/>
              </w:rPr>
              <w:t>7</w:t>
            </w:r>
            <w:r w:rsidR="00CF732C">
              <w:rPr>
                <w:sz w:val="20"/>
                <w:lang w:val="bg-BG"/>
              </w:rPr>
              <w:t>.</w:t>
            </w:r>
            <w:r w:rsidR="00E22529">
              <w:rPr>
                <w:sz w:val="20"/>
              </w:rPr>
              <w:t>515</w:t>
            </w:r>
            <w:r w:rsidR="00CF732C">
              <w:rPr>
                <w:sz w:val="20"/>
                <w:lang w:val="bg-BG"/>
              </w:rPr>
              <w:t xml:space="preserve">.1, </w:t>
            </w:r>
            <w:r w:rsidR="00577E5F">
              <w:rPr>
                <w:sz w:val="20"/>
                <w:lang w:val="bg-BG"/>
              </w:rPr>
              <w:t>изградена</w:t>
            </w:r>
            <w:r w:rsidR="00CF732C">
              <w:rPr>
                <w:sz w:val="20"/>
                <w:lang w:val="bg-BG"/>
              </w:rPr>
              <w:t xml:space="preserve"> в поземлен имот с идентификатор 48489.7.</w:t>
            </w:r>
            <w:r w:rsidR="00E22529">
              <w:rPr>
                <w:sz w:val="20"/>
              </w:rPr>
              <w:t>515</w:t>
            </w:r>
            <w:r>
              <w:rPr>
                <w:sz w:val="20"/>
                <w:lang w:val="bg-BG"/>
              </w:rPr>
              <w:t xml:space="preserve"> по кадастралната карта и кадастралните регистри на </w:t>
            </w:r>
            <w:r w:rsidR="006662F1">
              <w:rPr>
                <w:sz w:val="20"/>
                <w:lang w:val="bg-BG"/>
              </w:rPr>
              <w:t xml:space="preserve">               </w:t>
            </w:r>
            <w:r>
              <w:rPr>
                <w:sz w:val="20"/>
                <w:lang w:val="bg-BG"/>
              </w:rPr>
              <w:t>гр. Монтана</w:t>
            </w:r>
            <w:r w:rsidR="000C23A9">
              <w:rPr>
                <w:sz w:val="20"/>
                <w:lang w:val="bg-BG"/>
              </w:rPr>
              <w:t xml:space="preserve"> със застроена площ</w:t>
            </w:r>
            <w:r w:rsidR="002F610F">
              <w:rPr>
                <w:sz w:val="20"/>
              </w:rPr>
              <w:t xml:space="preserve"> </w:t>
            </w:r>
            <w:r w:rsidR="002F610F">
              <w:rPr>
                <w:sz w:val="20"/>
                <w:lang w:val="bg-BG"/>
              </w:rPr>
              <w:t>/ЗП/</w:t>
            </w:r>
            <w:r w:rsidR="000C23A9">
              <w:rPr>
                <w:sz w:val="20"/>
                <w:lang w:val="bg-BG"/>
              </w:rPr>
              <w:t xml:space="preserve"> </w:t>
            </w:r>
            <w:r w:rsidR="00E22529">
              <w:rPr>
                <w:sz w:val="20"/>
              </w:rPr>
              <w:t>411</w:t>
            </w:r>
            <w:r w:rsidR="000C23A9">
              <w:rPr>
                <w:sz w:val="20"/>
                <w:lang w:val="bg-BG"/>
              </w:rPr>
              <w:t>.</w:t>
            </w:r>
            <w:r w:rsidR="00E22529">
              <w:rPr>
                <w:sz w:val="20"/>
              </w:rPr>
              <w:t>05</w:t>
            </w:r>
            <w:r w:rsidR="000C23A9">
              <w:rPr>
                <w:sz w:val="20"/>
                <w:lang w:val="bg-BG"/>
              </w:rPr>
              <w:t xml:space="preserve"> (</w:t>
            </w:r>
            <w:r w:rsidR="00E22529">
              <w:rPr>
                <w:sz w:val="20"/>
                <w:lang w:val="bg-BG"/>
              </w:rPr>
              <w:t>четиристотин и единадесет</w:t>
            </w:r>
            <w:r w:rsidR="000C23A9">
              <w:rPr>
                <w:sz w:val="20"/>
                <w:lang w:val="bg-BG"/>
              </w:rPr>
              <w:t xml:space="preserve"> и 0.</w:t>
            </w:r>
            <w:r w:rsidR="00E22529">
              <w:rPr>
                <w:sz w:val="20"/>
                <w:lang w:val="bg-BG"/>
              </w:rPr>
              <w:t>0</w:t>
            </w:r>
            <w:r w:rsidR="000C23A9">
              <w:rPr>
                <w:sz w:val="20"/>
                <w:lang w:val="bg-BG"/>
              </w:rPr>
              <w:t>5) кв.м.</w:t>
            </w:r>
            <w:r>
              <w:rPr>
                <w:sz w:val="20"/>
                <w:lang w:val="bg-BG"/>
              </w:rPr>
              <w:t>,</w:t>
            </w:r>
            <w:r w:rsidR="00E22529">
              <w:rPr>
                <w:sz w:val="20"/>
                <w:lang w:val="bg-BG"/>
              </w:rPr>
              <w:t xml:space="preserve"> ведно със съответните идеални части от общите части на сградата и от правото на строеж,</w:t>
            </w:r>
            <w:r>
              <w:rPr>
                <w:sz w:val="20"/>
                <w:lang w:val="bg-BG"/>
              </w:rPr>
              <w:t xml:space="preserve">  </w:t>
            </w:r>
            <w:r w:rsidRPr="006662F1">
              <w:rPr>
                <w:sz w:val="20"/>
                <w:lang w:val="bg-BG"/>
              </w:rPr>
              <w:t xml:space="preserve">находящ се </w:t>
            </w:r>
            <w:r w:rsidR="006662F1" w:rsidRPr="006662F1">
              <w:rPr>
                <w:sz w:val="20"/>
                <w:lang w:val="bg-BG"/>
              </w:rPr>
              <w:t>на</w:t>
            </w:r>
            <w:r w:rsidR="000C23A9">
              <w:rPr>
                <w:sz w:val="20"/>
                <w:lang w:val="bg-BG"/>
              </w:rPr>
              <w:t xml:space="preserve"> </w:t>
            </w:r>
            <w:r w:rsidR="006957E2">
              <w:rPr>
                <w:sz w:val="20"/>
                <w:lang w:val="bg-BG"/>
              </w:rPr>
              <w:t>ул</w:t>
            </w:r>
            <w:r w:rsidRPr="006662F1">
              <w:rPr>
                <w:sz w:val="20"/>
                <w:lang w:val="bg-BG"/>
              </w:rPr>
              <w:t>. „</w:t>
            </w:r>
            <w:r w:rsidR="00E22529">
              <w:rPr>
                <w:sz w:val="20"/>
                <w:lang w:val="bg-BG"/>
              </w:rPr>
              <w:t>Свети Климент Охридски</w:t>
            </w:r>
            <w:r w:rsidR="006957E2">
              <w:rPr>
                <w:sz w:val="20"/>
                <w:lang w:val="bg-BG"/>
              </w:rPr>
              <w:t>”</w:t>
            </w:r>
            <w:r w:rsidRPr="006662F1">
              <w:rPr>
                <w:sz w:val="20"/>
                <w:lang w:val="bg-BG"/>
              </w:rPr>
              <w:t xml:space="preserve"> №</w:t>
            </w:r>
            <w:r w:rsidR="00E22529">
              <w:rPr>
                <w:sz w:val="20"/>
                <w:lang w:val="bg-BG"/>
              </w:rPr>
              <w:t>5А</w:t>
            </w:r>
            <w:r w:rsidR="006957E2">
              <w:rPr>
                <w:sz w:val="20"/>
                <w:lang w:val="bg-BG"/>
              </w:rPr>
              <w:t>.</w:t>
            </w:r>
          </w:p>
          <w:p w:rsidR="00CA1B94" w:rsidRPr="00CA1B94" w:rsidRDefault="00CA1B94" w:rsidP="00D14EFF">
            <w:pPr>
              <w:jc w:val="both"/>
              <w:rPr>
                <w:sz w:val="10"/>
                <w:szCs w:val="10"/>
                <w:lang w:val="bg-BG"/>
              </w:rPr>
            </w:pPr>
          </w:p>
        </w:tc>
        <w:tc>
          <w:tcPr>
            <w:tcW w:w="1276" w:type="dxa"/>
            <w:vAlign w:val="center"/>
          </w:tcPr>
          <w:p w:rsidR="00EE3E33" w:rsidRPr="007170AA" w:rsidRDefault="000C23A9" w:rsidP="00E22529">
            <w:pPr>
              <w:tabs>
                <w:tab w:val="left" w:pos="743"/>
              </w:tabs>
              <w:ind w:right="33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 xml:space="preserve">ЗП - </w:t>
            </w:r>
            <w:r w:rsidR="00E22529">
              <w:rPr>
                <w:sz w:val="20"/>
                <w:lang w:val="bg-BG"/>
              </w:rPr>
              <w:t>411</w:t>
            </w:r>
            <w:r w:rsidR="00EE3E33">
              <w:rPr>
                <w:sz w:val="20"/>
                <w:lang w:val="bg-BG"/>
              </w:rPr>
              <w:t>.</w:t>
            </w:r>
            <w:r w:rsidR="00E22529">
              <w:rPr>
                <w:sz w:val="20"/>
                <w:lang w:val="bg-BG"/>
              </w:rPr>
              <w:t>0</w:t>
            </w:r>
            <w:r w:rsidR="00D14EFF">
              <w:rPr>
                <w:sz w:val="20"/>
                <w:lang w:val="bg-BG"/>
              </w:rPr>
              <w:t>5</w:t>
            </w:r>
          </w:p>
        </w:tc>
        <w:tc>
          <w:tcPr>
            <w:tcW w:w="1417" w:type="dxa"/>
            <w:vAlign w:val="center"/>
          </w:tcPr>
          <w:p w:rsidR="00EE3E33" w:rsidRPr="007170AA" w:rsidRDefault="00E22529" w:rsidP="00E22529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250</w:t>
            </w:r>
            <w:r w:rsidR="00D14EFF">
              <w:rPr>
                <w:sz w:val="20"/>
                <w:lang w:val="bg-BG"/>
              </w:rPr>
              <w:t xml:space="preserve"> </w:t>
            </w:r>
            <w:r>
              <w:rPr>
                <w:sz w:val="20"/>
                <w:lang w:val="bg-BG"/>
              </w:rPr>
              <w:t>780</w:t>
            </w:r>
            <w:r w:rsidR="00EE3E33">
              <w:rPr>
                <w:sz w:val="20"/>
                <w:lang w:val="bg-BG"/>
              </w:rPr>
              <w:t>.00</w:t>
            </w:r>
          </w:p>
        </w:tc>
        <w:tc>
          <w:tcPr>
            <w:tcW w:w="1134" w:type="dxa"/>
            <w:vAlign w:val="center"/>
          </w:tcPr>
          <w:p w:rsidR="00EE3E33" w:rsidRPr="007170AA" w:rsidRDefault="00E22529" w:rsidP="00E22529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25</w:t>
            </w:r>
            <w:r w:rsidR="00EE3E33">
              <w:rPr>
                <w:sz w:val="20"/>
                <w:lang w:val="bg-BG"/>
              </w:rPr>
              <w:t> </w:t>
            </w:r>
            <w:r>
              <w:rPr>
                <w:sz w:val="20"/>
                <w:lang w:val="bg-BG"/>
              </w:rPr>
              <w:t>078</w:t>
            </w:r>
            <w:r w:rsidR="00EE3E33">
              <w:rPr>
                <w:sz w:val="20"/>
                <w:lang w:val="bg-BG"/>
              </w:rPr>
              <w:t>.</w:t>
            </w:r>
            <w:r w:rsidR="00DE6FE8">
              <w:rPr>
                <w:sz w:val="20"/>
                <w:lang w:val="bg-BG"/>
              </w:rPr>
              <w:t>0</w:t>
            </w:r>
            <w:r w:rsidR="00EE3E33">
              <w:rPr>
                <w:sz w:val="20"/>
                <w:lang w:val="bg-BG"/>
              </w:rPr>
              <w:t>0</w:t>
            </w:r>
          </w:p>
        </w:tc>
        <w:tc>
          <w:tcPr>
            <w:tcW w:w="1560" w:type="dxa"/>
            <w:vAlign w:val="center"/>
          </w:tcPr>
          <w:p w:rsidR="00EE3E33" w:rsidRPr="007170AA" w:rsidRDefault="00883AE3" w:rsidP="00443795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</w:rPr>
              <w:t>200</w:t>
            </w:r>
            <w:r w:rsidR="00EE3E33">
              <w:rPr>
                <w:sz w:val="20"/>
                <w:lang w:val="bg-BG"/>
              </w:rPr>
              <w:t>.00</w:t>
            </w:r>
          </w:p>
        </w:tc>
        <w:tc>
          <w:tcPr>
            <w:tcW w:w="1134" w:type="dxa"/>
            <w:vAlign w:val="center"/>
          </w:tcPr>
          <w:p w:rsidR="00EE3E33" w:rsidRPr="00EE3E33" w:rsidRDefault="00C53B0B" w:rsidP="00D14EFF">
            <w:pPr>
              <w:tabs>
                <w:tab w:val="left" w:pos="18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</w:rPr>
              <w:t>18</w:t>
            </w:r>
            <w:r w:rsidR="00EE3E33">
              <w:rPr>
                <w:sz w:val="20"/>
                <w:lang w:val="bg-BG"/>
              </w:rPr>
              <w:t>:</w:t>
            </w:r>
            <w:r w:rsidR="00D14EFF">
              <w:rPr>
                <w:sz w:val="20"/>
                <w:lang w:val="bg-BG"/>
              </w:rPr>
              <w:t>30</w:t>
            </w:r>
          </w:p>
        </w:tc>
      </w:tr>
    </w:tbl>
    <w:p w:rsidR="00EE3E33" w:rsidRPr="007170AA" w:rsidRDefault="00EE3E33" w:rsidP="00EE3E33">
      <w:pPr>
        <w:spacing w:before="160"/>
        <w:ind w:firstLine="720"/>
        <w:jc w:val="both"/>
        <w:rPr>
          <w:sz w:val="20"/>
          <w:lang w:val="bg-BG"/>
        </w:rPr>
      </w:pPr>
      <w:r w:rsidRPr="007170AA">
        <w:rPr>
          <w:sz w:val="20"/>
          <w:lang w:val="bg-BG"/>
        </w:rPr>
        <w:t>Търг</w:t>
      </w:r>
      <w:r w:rsidR="00E22529">
        <w:rPr>
          <w:sz w:val="20"/>
          <w:lang w:val="bg-BG"/>
        </w:rPr>
        <w:t xml:space="preserve">ът </w:t>
      </w:r>
      <w:r w:rsidRPr="007170AA">
        <w:rPr>
          <w:sz w:val="20"/>
          <w:lang w:val="bg-BG"/>
        </w:rPr>
        <w:t>ще се прове</w:t>
      </w:r>
      <w:r w:rsidR="00E22529">
        <w:rPr>
          <w:sz w:val="20"/>
          <w:lang w:val="bg-BG"/>
        </w:rPr>
        <w:t>де</w:t>
      </w:r>
      <w:r w:rsidRPr="007170AA">
        <w:rPr>
          <w:sz w:val="20"/>
          <w:lang w:val="bg-BG"/>
        </w:rPr>
        <w:t xml:space="preserve"> на </w:t>
      </w:r>
      <w:r w:rsidR="00E22529">
        <w:rPr>
          <w:b/>
          <w:sz w:val="20"/>
          <w:lang w:val="bg-BG"/>
        </w:rPr>
        <w:t>22</w:t>
      </w:r>
      <w:r w:rsidRPr="007170AA">
        <w:rPr>
          <w:b/>
          <w:sz w:val="20"/>
          <w:lang w:val="bg-BG"/>
        </w:rPr>
        <w:t>.</w:t>
      </w:r>
      <w:r w:rsidR="00E22529">
        <w:rPr>
          <w:b/>
          <w:sz w:val="20"/>
          <w:lang w:val="bg-BG"/>
        </w:rPr>
        <w:t>03</w:t>
      </w:r>
      <w:r w:rsidRPr="007170AA">
        <w:rPr>
          <w:b/>
          <w:sz w:val="20"/>
          <w:lang w:val="bg-BG"/>
        </w:rPr>
        <w:t>.201</w:t>
      </w:r>
      <w:r w:rsidR="00E22529">
        <w:rPr>
          <w:b/>
          <w:sz w:val="20"/>
          <w:lang w:val="bg-BG"/>
        </w:rPr>
        <w:t>8</w:t>
      </w:r>
      <w:r w:rsidRPr="007170AA">
        <w:rPr>
          <w:b/>
          <w:sz w:val="20"/>
          <w:lang w:val="bg-BG"/>
        </w:rPr>
        <w:t xml:space="preserve"> г</w:t>
      </w:r>
      <w:r w:rsidRPr="007571C5">
        <w:rPr>
          <w:b/>
          <w:color w:val="000000" w:themeColor="text1"/>
          <w:sz w:val="20"/>
          <w:lang w:val="bg-BG"/>
        </w:rPr>
        <w:t xml:space="preserve">. </w:t>
      </w:r>
      <w:r w:rsidRPr="007571C5">
        <w:rPr>
          <w:color w:val="000000" w:themeColor="text1"/>
          <w:sz w:val="20"/>
          <w:lang w:val="bg-BG"/>
        </w:rPr>
        <w:t>в</w:t>
      </w:r>
      <w:r w:rsidRPr="007571C5">
        <w:rPr>
          <w:color w:val="FF0000"/>
          <w:sz w:val="20"/>
          <w:lang w:val="bg-BG"/>
        </w:rPr>
        <w:t xml:space="preserve"> </w:t>
      </w:r>
      <w:r w:rsidR="00344426" w:rsidRPr="00344426">
        <w:rPr>
          <w:b/>
          <w:color w:val="000000" w:themeColor="text1"/>
          <w:sz w:val="20"/>
        </w:rPr>
        <w:t>208</w:t>
      </w:r>
      <w:r w:rsidRPr="00344426">
        <w:rPr>
          <w:color w:val="000000" w:themeColor="text1"/>
          <w:sz w:val="20"/>
        </w:rPr>
        <w:t xml:space="preserve"> </w:t>
      </w:r>
      <w:r w:rsidRPr="007170AA">
        <w:rPr>
          <w:sz w:val="20"/>
          <w:lang w:val="bg-BG"/>
        </w:rPr>
        <w:t>стая на община Монтана.</w:t>
      </w:r>
    </w:p>
    <w:p w:rsidR="00EE3E33" w:rsidRPr="007170AA" w:rsidRDefault="00EE3E33" w:rsidP="00EE3E33">
      <w:pPr>
        <w:ind w:firstLine="720"/>
        <w:jc w:val="both"/>
        <w:rPr>
          <w:sz w:val="20"/>
          <w:lang w:val="bg-BG"/>
        </w:rPr>
      </w:pPr>
      <w:r w:rsidRPr="007170AA">
        <w:rPr>
          <w:b/>
          <w:sz w:val="20"/>
          <w:lang w:val="bg-BG"/>
        </w:rPr>
        <w:t xml:space="preserve">Тръжните </w:t>
      </w:r>
      <w:r w:rsidR="00167381">
        <w:rPr>
          <w:b/>
          <w:sz w:val="20"/>
          <w:lang w:val="bg-BG"/>
        </w:rPr>
        <w:t>документи</w:t>
      </w:r>
      <w:r w:rsidR="006662F1">
        <w:rPr>
          <w:b/>
          <w:sz w:val="20"/>
          <w:lang w:val="bg-BG"/>
        </w:rPr>
        <w:t xml:space="preserve"> </w:t>
      </w:r>
      <w:r w:rsidRPr="007170AA">
        <w:rPr>
          <w:sz w:val="20"/>
          <w:lang w:val="bg-BG"/>
        </w:rPr>
        <w:t xml:space="preserve">се заплащат в “Първа Инвестиционна Банка” АД по </w:t>
      </w:r>
      <w:r w:rsidR="006662F1">
        <w:rPr>
          <w:sz w:val="20"/>
          <w:lang w:val="bg-BG"/>
        </w:rPr>
        <w:t xml:space="preserve">                                             сметка </w:t>
      </w:r>
      <w:r w:rsidRPr="007170AA">
        <w:rPr>
          <w:sz w:val="20"/>
        </w:rPr>
        <w:t>IBAN</w:t>
      </w:r>
      <w:r w:rsidRPr="007170AA">
        <w:rPr>
          <w:sz w:val="20"/>
          <w:lang w:val="ru-RU"/>
        </w:rPr>
        <w:t xml:space="preserve"> </w:t>
      </w:r>
      <w:r w:rsidRPr="007170AA">
        <w:rPr>
          <w:sz w:val="20"/>
        </w:rPr>
        <w:t xml:space="preserve">BG17FINV91508416677210, </w:t>
      </w:r>
      <w:r w:rsidRPr="007170AA">
        <w:rPr>
          <w:sz w:val="20"/>
          <w:lang w:val="bg-BG"/>
        </w:rPr>
        <w:t>код за плащане 44 70 00 или  на касата</w:t>
      </w:r>
      <w:r w:rsidR="001C14D5">
        <w:rPr>
          <w:sz w:val="20"/>
        </w:rPr>
        <w:t xml:space="preserve"> </w:t>
      </w:r>
      <w:r w:rsidR="001C14D5">
        <w:rPr>
          <w:sz w:val="20"/>
          <w:lang w:val="bg-BG"/>
        </w:rPr>
        <w:t>на общината</w:t>
      </w:r>
      <w:r w:rsidRPr="007170AA">
        <w:rPr>
          <w:sz w:val="20"/>
          <w:lang w:val="bg-BG"/>
        </w:rPr>
        <w:t xml:space="preserve"> в стая 102</w:t>
      </w:r>
      <w:r w:rsidR="006662F1">
        <w:rPr>
          <w:sz w:val="20"/>
          <w:lang w:val="bg-BG"/>
        </w:rPr>
        <w:t xml:space="preserve"> и се</w:t>
      </w:r>
      <w:r w:rsidR="006662F1" w:rsidRPr="007170AA">
        <w:rPr>
          <w:sz w:val="20"/>
          <w:lang w:val="bg-BG"/>
        </w:rPr>
        <w:t xml:space="preserve"> получават</w:t>
      </w:r>
      <w:r w:rsidR="006662F1">
        <w:rPr>
          <w:sz w:val="20"/>
          <w:lang w:val="bg-BG"/>
        </w:rPr>
        <w:t xml:space="preserve"> </w:t>
      </w:r>
      <w:r w:rsidR="006662F1" w:rsidRPr="007170AA">
        <w:rPr>
          <w:sz w:val="20"/>
          <w:lang w:val="bg-BG"/>
        </w:rPr>
        <w:t>в стая 506</w:t>
      </w:r>
      <w:r w:rsidRPr="007170AA">
        <w:rPr>
          <w:sz w:val="20"/>
          <w:lang w:val="bg-BG"/>
        </w:rPr>
        <w:t xml:space="preserve">. </w:t>
      </w:r>
    </w:p>
    <w:p w:rsidR="00EE3E33" w:rsidRPr="004B7D7F" w:rsidRDefault="00EE3E33" w:rsidP="00EE3E33">
      <w:pPr>
        <w:ind w:firstLine="720"/>
        <w:jc w:val="both"/>
        <w:rPr>
          <w:sz w:val="20"/>
          <w:lang w:val="bg-BG"/>
        </w:rPr>
      </w:pPr>
      <w:r w:rsidRPr="007170AA">
        <w:rPr>
          <w:b/>
          <w:sz w:val="20"/>
          <w:lang w:val="bg-BG"/>
        </w:rPr>
        <w:t>Депозитът</w:t>
      </w:r>
      <w:r w:rsidRPr="007170AA">
        <w:rPr>
          <w:sz w:val="20"/>
          <w:lang w:val="bg-BG"/>
        </w:rPr>
        <w:t xml:space="preserve">  се  внася в “Първа Инвестиционна Банка” АД по</w:t>
      </w:r>
      <w:r w:rsidR="006662F1">
        <w:rPr>
          <w:sz w:val="20"/>
          <w:lang w:val="bg-BG"/>
        </w:rPr>
        <w:t xml:space="preserve"> сметка</w:t>
      </w:r>
      <w:r w:rsidRPr="007170AA">
        <w:rPr>
          <w:sz w:val="20"/>
          <w:lang w:val="bg-BG"/>
        </w:rPr>
        <w:t xml:space="preserve"> </w:t>
      </w:r>
      <w:r w:rsidRPr="007170AA">
        <w:rPr>
          <w:sz w:val="20"/>
        </w:rPr>
        <w:t xml:space="preserve">                                                           IBAN</w:t>
      </w:r>
      <w:r w:rsidRPr="007170AA">
        <w:rPr>
          <w:sz w:val="20"/>
          <w:lang w:val="ru-RU"/>
        </w:rPr>
        <w:t xml:space="preserve"> </w:t>
      </w:r>
      <w:r w:rsidRPr="007170AA">
        <w:rPr>
          <w:sz w:val="20"/>
        </w:rPr>
        <w:t>BG</w:t>
      </w:r>
      <w:r w:rsidRPr="007170AA">
        <w:rPr>
          <w:sz w:val="20"/>
          <w:lang w:val="ru-RU"/>
        </w:rPr>
        <w:t>68</w:t>
      </w:r>
      <w:r w:rsidRPr="007170AA">
        <w:rPr>
          <w:sz w:val="20"/>
        </w:rPr>
        <w:t>FINV91503316677222</w:t>
      </w:r>
      <w:r w:rsidRPr="007170AA">
        <w:rPr>
          <w:sz w:val="20"/>
          <w:lang w:val="bg-BG"/>
        </w:rPr>
        <w:t xml:space="preserve">, </w:t>
      </w:r>
      <w:r w:rsidRPr="007170AA">
        <w:rPr>
          <w:sz w:val="20"/>
        </w:rPr>
        <w:t>BIC</w:t>
      </w:r>
      <w:r w:rsidRPr="007170AA">
        <w:rPr>
          <w:sz w:val="20"/>
          <w:lang w:val="bg-BG"/>
        </w:rPr>
        <w:t xml:space="preserve">  </w:t>
      </w:r>
      <w:r w:rsidR="004B7D7F">
        <w:rPr>
          <w:sz w:val="20"/>
        </w:rPr>
        <w:t>FINVBGSF</w:t>
      </w:r>
      <w:r w:rsidR="004B7D7F">
        <w:rPr>
          <w:sz w:val="20"/>
          <w:lang w:val="bg-BG"/>
        </w:rPr>
        <w:t>.</w:t>
      </w:r>
    </w:p>
    <w:p w:rsidR="00EE3E33" w:rsidRPr="007170AA" w:rsidRDefault="00EE3E33" w:rsidP="00EE3E33">
      <w:pPr>
        <w:ind w:firstLine="720"/>
        <w:jc w:val="both"/>
        <w:rPr>
          <w:sz w:val="20"/>
          <w:lang w:val="bg-BG"/>
        </w:rPr>
      </w:pPr>
      <w:r w:rsidRPr="007170AA">
        <w:rPr>
          <w:b/>
          <w:sz w:val="20"/>
          <w:lang w:val="bg-BG"/>
        </w:rPr>
        <w:t xml:space="preserve">Заявления </w:t>
      </w:r>
      <w:r w:rsidRPr="007170AA">
        <w:rPr>
          <w:sz w:val="20"/>
          <w:lang w:val="bg-BG"/>
        </w:rPr>
        <w:t>за допускане до участие в търг се приемат в стая 102.</w:t>
      </w:r>
    </w:p>
    <w:p w:rsidR="00EE3E33" w:rsidRPr="007170AA" w:rsidRDefault="00EE3E33" w:rsidP="00EE3E33">
      <w:pPr>
        <w:ind w:firstLine="720"/>
        <w:jc w:val="both"/>
        <w:rPr>
          <w:sz w:val="20"/>
          <w:lang w:val="bg-BG"/>
        </w:rPr>
      </w:pPr>
      <w:r w:rsidRPr="007170AA">
        <w:rPr>
          <w:b/>
          <w:sz w:val="20"/>
          <w:lang w:val="bg-BG"/>
        </w:rPr>
        <w:t>Краен срок</w:t>
      </w:r>
      <w:r w:rsidRPr="007170AA">
        <w:rPr>
          <w:sz w:val="20"/>
          <w:lang w:val="bg-BG"/>
        </w:rPr>
        <w:t xml:space="preserve"> за закупуване на тръжни </w:t>
      </w:r>
      <w:r w:rsidR="00167381">
        <w:rPr>
          <w:sz w:val="20"/>
          <w:lang w:val="bg-BG"/>
        </w:rPr>
        <w:t>документи</w:t>
      </w:r>
      <w:r w:rsidRPr="007170AA">
        <w:rPr>
          <w:sz w:val="20"/>
          <w:lang w:val="bg-BG"/>
        </w:rPr>
        <w:t>, внасяне на депозит и подаване на заявления</w:t>
      </w:r>
      <w:r w:rsidR="00167381">
        <w:rPr>
          <w:sz w:val="20"/>
          <w:lang w:val="bg-BG"/>
        </w:rPr>
        <w:t xml:space="preserve"> е</w:t>
      </w:r>
      <w:r w:rsidRPr="007170AA">
        <w:rPr>
          <w:sz w:val="20"/>
          <w:lang w:val="bg-BG"/>
        </w:rPr>
        <w:t xml:space="preserve"> </w:t>
      </w:r>
      <w:r w:rsidR="00793B04">
        <w:rPr>
          <w:sz w:val="20"/>
          <w:lang w:val="bg-BG"/>
        </w:rPr>
        <w:t xml:space="preserve">до </w:t>
      </w:r>
      <w:r w:rsidR="00793B04" w:rsidRPr="00793B04">
        <w:rPr>
          <w:b/>
          <w:sz w:val="20"/>
          <w:lang w:val="bg-BG"/>
        </w:rPr>
        <w:t xml:space="preserve">17:00 часа </w:t>
      </w:r>
      <w:r w:rsidR="00793B04" w:rsidRPr="00793B04">
        <w:rPr>
          <w:sz w:val="20"/>
          <w:lang w:val="bg-BG"/>
        </w:rPr>
        <w:t>на</w:t>
      </w:r>
      <w:r w:rsidR="00793B04">
        <w:rPr>
          <w:sz w:val="20"/>
          <w:lang w:val="bg-BG"/>
        </w:rPr>
        <w:t xml:space="preserve"> </w:t>
      </w:r>
      <w:r w:rsidR="00E22529">
        <w:rPr>
          <w:b/>
          <w:sz w:val="20"/>
          <w:lang w:val="bg-BG"/>
        </w:rPr>
        <w:t>21</w:t>
      </w:r>
      <w:r w:rsidRPr="00793B04">
        <w:rPr>
          <w:b/>
          <w:sz w:val="20"/>
        </w:rPr>
        <w:t>.</w:t>
      </w:r>
      <w:r w:rsidR="00E22529">
        <w:rPr>
          <w:b/>
          <w:sz w:val="20"/>
          <w:lang w:val="bg-BG"/>
        </w:rPr>
        <w:t>03</w:t>
      </w:r>
      <w:r w:rsidRPr="00793B04">
        <w:rPr>
          <w:b/>
          <w:sz w:val="20"/>
          <w:lang w:val="bg-BG"/>
        </w:rPr>
        <w:t>.201</w:t>
      </w:r>
      <w:r w:rsidR="00E22529">
        <w:rPr>
          <w:b/>
          <w:sz w:val="20"/>
          <w:lang w:val="bg-BG"/>
        </w:rPr>
        <w:t>8</w:t>
      </w:r>
      <w:r w:rsidRPr="007170AA">
        <w:rPr>
          <w:sz w:val="20"/>
          <w:lang w:val="bg-BG"/>
        </w:rPr>
        <w:t xml:space="preserve"> </w:t>
      </w:r>
      <w:r w:rsidRPr="007170AA">
        <w:rPr>
          <w:b/>
          <w:sz w:val="20"/>
          <w:lang w:val="bg-BG"/>
        </w:rPr>
        <w:t>г.</w:t>
      </w:r>
    </w:p>
    <w:p w:rsidR="001E1F28" w:rsidRDefault="00EE3E33" w:rsidP="001E1F28">
      <w:pPr>
        <w:ind w:firstLine="720"/>
        <w:jc w:val="both"/>
        <w:rPr>
          <w:sz w:val="20"/>
          <w:lang w:val="bg-BG"/>
        </w:rPr>
      </w:pPr>
      <w:r w:rsidRPr="007170AA">
        <w:rPr>
          <w:sz w:val="20"/>
          <w:lang w:val="bg-BG"/>
        </w:rPr>
        <w:t xml:space="preserve">Оглед на обекта се осигурява от дирекция “Общинска собственост” при община Монтана, след представяне на документ за закупени тръжни </w:t>
      </w:r>
      <w:r w:rsidR="00167381">
        <w:rPr>
          <w:sz w:val="20"/>
          <w:lang w:val="bg-BG"/>
        </w:rPr>
        <w:t>документи</w:t>
      </w:r>
      <w:r w:rsidRPr="007170AA">
        <w:rPr>
          <w:sz w:val="20"/>
          <w:lang w:val="bg-BG"/>
        </w:rPr>
        <w:t>.</w:t>
      </w:r>
    </w:p>
    <w:p w:rsidR="00EE3E33" w:rsidRPr="007170AA" w:rsidRDefault="00EE3E33" w:rsidP="001E1F28">
      <w:pPr>
        <w:ind w:firstLine="720"/>
        <w:jc w:val="both"/>
        <w:rPr>
          <w:sz w:val="20"/>
          <w:lang w:val="bg-BG"/>
        </w:rPr>
      </w:pPr>
      <w:r w:rsidRPr="007170AA">
        <w:rPr>
          <w:b/>
          <w:sz w:val="20"/>
          <w:lang w:val="bg-BG"/>
        </w:rPr>
        <w:t>Повторен търг</w:t>
      </w:r>
      <w:r w:rsidRPr="007170AA">
        <w:rPr>
          <w:sz w:val="20"/>
          <w:lang w:val="bg-BG"/>
        </w:rPr>
        <w:t xml:space="preserve"> при неспечелен имот, ще се проведе на </w:t>
      </w:r>
      <w:r w:rsidR="00E22529">
        <w:rPr>
          <w:b/>
          <w:sz w:val="20"/>
          <w:lang w:val="bg-BG"/>
        </w:rPr>
        <w:t>29</w:t>
      </w:r>
      <w:r w:rsidRPr="00793B04">
        <w:rPr>
          <w:b/>
          <w:sz w:val="20"/>
          <w:lang w:val="bg-BG"/>
        </w:rPr>
        <w:t>.</w:t>
      </w:r>
      <w:r w:rsidR="00E22529">
        <w:rPr>
          <w:b/>
          <w:sz w:val="20"/>
          <w:lang w:val="bg-BG"/>
        </w:rPr>
        <w:t>03</w:t>
      </w:r>
      <w:r w:rsidRPr="007170AA">
        <w:rPr>
          <w:b/>
          <w:sz w:val="20"/>
          <w:lang w:val="bg-BG"/>
        </w:rPr>
        <w:t>.201</w:t>
      </w:r>
      <w:r w:rsidR="00E22529">
        <w:rPr>
          <w:b/>
          <w:sz w:val="20"/>
          <w:lang w:val="bg-BG"/>
        </w:rPr>
        <w:t>8</w:t>
      </w:r>
      <w:r w:rsidRPr="007170AA">
        <w:rPr>
          <w:b/>
          <w:sz w:val="20"/>
          <w:lang w:val="bg-BG"/>
        </w:rPr>
        <w:t xml:space="preserve"> г.</w:t>
      </w:r>
      <w:r w:rsidRPr="007170AA">
        <w:rPr>
          <w:sz w:val="20"/>
          <w:lang w:val="bg-BG"/>
        </w:rPr>
        <w:t xml:space="preserve"> на същото място</w:t>
      </w:r>
      <w:r w:rsidR="00167381">
        <w:rPr>
          <w:sz w:val="20"/>
          <w:lang w:val="bg-BG"/>
        </w:rPr>
        <w:t xml:space="preserve"> и час</w:t>
      </w:r>
      <w:r w:rsidRPr="007170AA">
        <w:rPr>
          <w:sz w:val="20"/>
          <w:lang w:val="bg-BG"/>
        </w:rPr>
        <w:t xml:space="preserve">, като депозит и  заявления за участие се приемат до </w:t>
      </w:r>
      <w:r w:rsidR="00793B04" w:rsidRPr="00793B04">
        <w:rPr>
          <w:b/>
          <w:sz w:val="20"/>
          <w:lang w:val="bg-BG"/>
        </w:rPr>
        <w:t xml:space="preserve">17:00 часа </w:t>
      </w:r>
      <w:r w:rsidR="00793B04" w:rsidRPr="00793B04">
        <w:rPr>
          <w:sz w:val="20"/>
          <w:lang w:val="bg-BG"/>
        </w:rPr>
        <w:t>на</w:t>
      </w:r>
      <w:r w:rsidR="00793B04">
        <w:rPr>
          <w:sz w:val="20"/>
          <w:lang w:val="bg-BG"/>
        </w:rPr>
        <w:t xml:space="preserve"> </w:t>
      </w:r>
      <w:r w:rsidR="00E22529">
        <w:rPr>
          <w:b/>
          <w:sz w:val="20"/>
          <w:lang w:val="bg-BG"/>
        </w:rPr>
        <w:t>28</w:t>
      </w:r>
      <w:r w:rsidR="00793B04" w:rsidRPr="00793B04">
        <w:rPr>
          <w:b/>
          <w:sz w:val="20"/>
        </w:rPr>
        <w:t>.</w:t>
      </w:r>
      <w:r w:rsidR="00E22529">
        <w:rPr>
          <w:b/>
          <w:sz w:val="20"/>
          <w:lang w:val="bg-BG"/>
        </w:rPr>
        <w:t>03</w:t>
      </w:r>
      <w:r w:rsidR="00793B04" w:rsidRPr="00793B04">
        <w:rPr>
          <w:b/>
          <w:sz w:val="20"/>
          <w:lang w:val="bg-BG"/>
        </w:rPr>
        <w:t>.201</w:t>
      </w:r>
      <w:r w:rsidR="00E22529">
        <w:rPr>
          <w:b/>
          <w:sz w:val="20"/>
          <w:lang w:val="bg-BG"/>
        </w:rPr>
        <w:t>8</w:t>
      </w:r>
      <w:r w:rsidR="00793B04" w:rsidRPr="007170AA">
        <w:rPr>
          <w:sz w:val="20"/>
          <w:lang w:val="bg-BG"/>
        </w:rPr>
        <w:t xml:space="preserve"> </w:t>
      </w:r>
      <w:r w:rsidR="00793B04" w:rsidRPr="007170AA">
        <w:rPr>
          <w:b/>
          <w:sz w:val="20"/>
          <w:lang w:val="bg-BG"/>
        </w:rPr>
        <w:t>г</w:t>
      </w:r>
      <w:r w:rsidRPr="007170AA">
        <w:rPr>
          <w:sz w:val="20"/>
          <w:lang w:val="bg-BG"/>
        </w:rPr>
        <w:t>.</w:t>
      </w:r>
    </w:p>
    <w:p w:rsidR="00EE3E33" w:rsidRDefault="00EE3E33" w:rsidP="00EE3E33">
      <w:pPr>
        <w:jc w:val="both"/>
        <w:rPr>
          <w:b/>
          <w:i/>
          <w:sz w:val="20"/>
          <w:lang w:val="bg-BG"/>
        </w:rPr>
      </w:pPr>
      <w:r w:rsidRPr="007170AA">
        <w:rPr>
          <w:b/>
          <w:i/>
          <w:sz w:val="20"/>
          <w:lang w:val="bg-BG"/>
        </w:rPr>
        <w:t xml:space="preserve">                                                                                                                       </w:t>
      </w:r>
    </w:p>
    <w:p w:rsidR="006F78C5" w:rsidRPr="007170AA" w:rsidRDefault="006F78C5" w:rsidP="00EE3E33">
      <w:pPr>
        <w:jc w:val="both"/>
        <w:rPr>
          <w:b/>
          <w:i/>
          <w:sz w:val="20"/>
          <w:lang w:val="bg-BG"/>
        </w:rPr>
      </w:pPr>
    </w:p>
    <w:p w:rsidR="006256CE" w:rsidRDefault="00EE3E33" w:rsidP="00925B8B">
      <w:pPr>
        <w:jc w:val="right"/>
      </w:pPr>
      <w:r w:rsidRPr="007170AA">
        <w:rPr>
          <w:b/>
          <w:i/>
          <w:sz w:val="20"/>
          <w:lang w:val="bg-BG"/>
        </w:rPr>
        <w:t xml:space="preserve">  За справки:  тел. 096 / 394 221, стая  506</w:t>
      </w:r>
    </w:p>
    <w:sectPr w:rsidR="006256CE" w:rsidSect="004D2A2D">
      <w:pgSz w:w="11906" w:h="16838"/>
      <w:pgMar w:top="851" w:right="1417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3E33"/>
    <w:rsid w:val="000070EB"/>
    <w:rsid w:val="000C23A9"/>
    <w:rsid w:val="000D00AA"/>
    <w:rsid w:val="000E3F9F"/>
    <w:rsid w:val="000F6FC6"/>
    <w:rsid w:val="000F727B"/>
    <w:rsid w:val="0015766F"/>
    <w:rsid w:val="00167381"/>
    <w:rsid w:val="00185E85"/>
    <w:rsid w:val="001C14D5"/>
    <w:rsid w:val="001E1F28"/>
    <w:rsid w:val="002F610F"/>
    <w:rsid w:val="002F7BC1"/>
    <w:rsid w:val="00311980"/>
    <w:rsid w:val="00333866"/>
    <w:rsid w:val="00333A6F"/>
    <w:rsid w:val="00344426"/>
    <w:rsid w:val="00360129"/>
    <w:rsid w:val="003735D3"/>
    <w:rsid w:val="003D1A6B"/>
    <w:rsid w:val="003F1714"/>
    <w:rsid w:val="0041742D"/>
    <w:rsid w:val="0042673D"/>
    <w:rsid w:val="00443795"/>
    <w:rsid w:val="00447EDC"/>
    <w:rsid w:val="004A4200"/>
    <w:rsid w:val="004B7D7F"/>
    <w:rsid w:val="004D2A2D"/>
    <w:rsid w:val="00554618"/>
    <w:rsid w:val="00577E5F"/>
    <w:rsid w:val="005A1334"/>
    <w:rsid w:val="005A231B"/>
    <w:rsid w:val="005D7143"/>
    <w:rsid w:val="006256CE"/>
    <w:rsid w:val="006476CB"/>
    <w:rsid w:val="00653BFA"/>
    <w:rsid w:val="006662F1"/>
    <w:rsid w:val="006857A1"/>
    <w:rsid w:val="006957E2"/>
    <w:rsid w:val="006F78C5"/>
    <w:rsid w:val="00722583"/>
    <w:rsid w:val="007571C5"/>
    <w:rsid w:val="00793B04"/>
    <w:rsid w:val="007F2C02"/>
    <w:rsid w:val="00883AE3"/>
    <w:rsid w:val="00884EE3"/>
    <w:rsid w:val="008F62DC"/>
    <w:rsid w:val="00916647"/>
    <w:rsid w:val="00925B8B"/>
    <w:rsid w:val="009373F2"/>
    <w:rsid w:val="00A22B96"/>
    <w:rsid w:val="00AB6F0E"/>
    <w:rsid w:val="00AC59F0"/>
    <w:rsid w:val="00AD458D"/>
    <w:rsid w:val="00B13A10"/>
    <w:rsid w:val="00B734E2"/>
    <w:rsid w:val="00BC42F2"/>
    <w:rsid w:val="00BF7FA3"/>
    <w:rsid w:val="00C069B0"/>
    <w:rsid w:val="00C11733"/>
    <w:rsid w:val="00C1673D"/>
    <w:rsid w:val="00C53B0B"/>
    <w:rsid w:val="00C70E3A"/>
    <w:rsid w:val="00CA1B94"/>
    <w:rsid w:val="00CF732C"/>
    <w:rsid w:val="00D14EFF"/>
    <w:rsid w:val="00D36C06"/>
    <w:rsid w:val="00D455AC"/>
    <w:rsid w:val="00D613EC"/>
    <w:rsid w:val="00D756EA"/>
    <w:rsid w:val="00DA0F41"/>
    <w:rsid w:val="00DE6FE8"/>
    <w:rsid w:val="00E16FD6"/>
    <w:rsid w:val="00E22529"/>
    <w:rsid w:val="00E5047D"/>
    <w:rsid w:val="00E55A7E"/>
    <w:rsid w:val="00EA3A8E"/>
    <w:rsid w:val="00EE3E33"/>
    <w:rsid w:val="00FE4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E33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en-US" w:eastAsia="bg-BG"/>
    </w:rPr>
  </w:style>
  <w:style w:type="paragraph" w:styleId="Heading1">
    <w:name w:val="heading 1"/>
    <w:basedOn w:val="Normal"/>
    <w:next w:val="Normal"/>
    <w:link w:val="Heading1Char"/>
    <w:qFormat/>
    <w:rsid w:val="00EE3E33"/>
    <w:pPr>
      <w:keepNext/>
      <w:jc w:val="both"/>
      <w:outlineLvl w:val="0"/>
    </w:pPr>
    <w:rPr>
      <w:sz w:val="44"/>
      <w:lang w:val="bg-BG"/>
    </w:rPr>
  </w:style>
  <w:style w:type="paragraph" w:styleId="Heading2">
    <w:name w:val="heading 2"/>
    <w:basedOn w:val="Normal"/>
    <w:next w:val="Normal"/>
    <w:link w:val="Heading2Char"/>
    <w:qFormat/>
    <w:rsid w:val="00EE3E33"/>
    <w:pPr>
      <w:keepNext/>
      <w:jc w:val="center"/>
      <w:outlineLvl w:val="1"/>
    </w:pPr>
    <w:rPr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3E33"/>
    <w:rPr>
      <w:rFonts w:ascii="Times New Roman" w:eastAsia="Calibri" w:hAnsi="Times New Roman" w:cs="Times New Roman"/>
      <w:sz w:val="44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EE3E33"/>
    <w:rPr>
      <w:rFonts w:ascii="Times New Roman" w:eastAsia="Calibri" w:hAnsi="Times New Roman" w:cs="Times New Roman"/>
      <w:sz w:val="40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Mitko</dc:creator>
  <cp:lastModifiedBy>montuser01</cp:lastModifiedBy>
  <cp:revision>52</cp:revision>
  <cp:lastPrinted>2017-02-08T08:21:00Z</cp:lastPrinted>
  <dcterms:created xsi:type="dcterms:W3CDTF">2017-02-08T06:34:00Z</dcterms:created>
  <dcterms:modified xsi:type="dcterms:W3CDTF">2018-03-07T07:53:00Z</dcterms:modified>
</cp:coreProperties>
</file>