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DF" w:rsidRPr="005C075B" w:rsidRDefault="009E1DDF" w:rsidP="009E1DDF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C075B">
        <w:rPr>
          <w:b/>
          <w:bCs/>
          <w:sz w:val="40"/>
          <w:szCs w:val="40"/>
          <w:u w:val="single"/>
        </w:rPr>
        <w:t>О Б Щ И Н А     М О Н Т А Н А</w:t>
      </w:r>
    </w:p>
    <w:p w:rsidR="009E1DDF" w:rsidRPr="00CE06D9" w:rsidRDefault="009E1DDF" w:rsidP="009E1DDF">
      <w:pPr>
        <w:rPr>
          <w:b/>
          <w:bCs/>
          <w:sz w:val="16"/>
          <w:szCs w:val="16"/>
          <w:lang w:val="bg-BG"/>
        </w:rPr>
      </w:pPr>
    </w:p>
    <w:p w:rsidR="009E1DDF" w:rsidRPr="005A78DA" w:rsidRDefault="009E1DDF" w:rsidP="009E1DDF">
      <w:pPr>
        <w:jc w:val="center"/>
        <w:rPr>
          <w:sz w:val="20"/>
          <w:lang w:val="bg-BG"/>
        </w:rPr>
      </w:pPr>
      <w:r w:rsidRPr="00E43510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>
        <w:rPr>
          <w:sz w:val="20"/>
          <w:lang w:val="ru-RU"/>
        </w:rPr>
        <w:t xml:space="preserve"> </w:t>
      </w:r>
    </w:p>
    <w:p w:rsidR="009E1DDF" w:rsidRPr="007131D4" w:rsidRDefault="009E1DDF" w:rsidP="009E1DDF">
      <w:pPr>
        <w:pStyle w:val="Heading1"/>
        <w:spacing w:before="120" w:after="120"/>
        <w:jc w:val="center"/>
        <w:rPr>
          <w:b/>
          <w:sz w:val="24"/>
          <w:szCs w:val="24"/>
        </w:rPr>
      </w:pPr>
      <w:r w:rsidRPr="007131D4">
        <w:rPr>
          <w:b/>
          <w:sz w:val="24"/>
          <w:szCs w:val="24"/>
        </w:rPr>
        <w:t>О  Б  Я  В  Я  В  А</w:t>
      </w:r>
    </w:p>
    <w:p w:rsidR="009E1DDF" w:rsidRPr="005C075B" w:rsidRDefault="009E1DDF" w:rsidP="009E1DDF">
      <w:pPr>
        <w:pStyle w:val="Heading2"/>
        <w:rPr>
          <w:sz w:val="20"/>
        </w:rPr>
      </w:pPr>
      <w:r>
        <w:rPr>
          <w:sz w:val="20"/>
        </w:rPr>
        <w:t>ПУБЛИЧ</w:t>
      </w:r>
      <w:r w:rsidRPr="005C075B">
        <w:rPr>
          <w:sz w:val="20"/>
        </w:rPr>
        <w:t>Н</w:t>
      </w:r>
      <w:r>
        <w:rPr>
          <w:sz w:val="20"/>
        </w:rPr>
        <w:t>И</w:t>
      </w:r>
      <w:r w:rsidRPr="005C075B">
        <w:rPr>
          <w:sz w:val="20"/>
        </w:rPr>
        <w:t xml:space="preserve"> ТЪРГ</w:t>
      </w:r>
      <w:r>
        <w:rPr>
          <w:sz w:val="20"/>
        </w:rPr>
        <w:t>ОВЕ</w:t>
      </w:r>
      <w:r w:rsidRPr="005C075B">
        <w:rPr>
          <w:sz w:val="20"/>
        </w:rPr>
        <w:t xml:space="preserve"> С  ЯВНО НАДДАВАНЕ</w:t>
      </w:r>
    </w:p>
    <w:p w:rsidR="009E1DDF" w:rsidRPr="005C075B" w:rsidRDefault="009E1DDF" w:rsidP="009E1DDF">
      <w:pPr>
        <w:rPr>
          <w:sz w:val="20"/>
          <w:lang w:val="bg-BG"/>
        </w:rPr>
      </w:pPr>
    </w:p>
    <w:p w:rsidR="009E1DDF" w:rsidRPr="005C075B" w:rsidRDefault="009E1DDF" w:rsidP="009E1DDF">
      <w:pPr>
        <w:spacing w:after="120"/>
        <w:jc w:val="center"/>
        <w:rPr>
          <w:b/>
          <w:sz w:val="20"/>
          <w:lang w:val="bg-BG"/>
        </w:rPr>
      </w:pPr>
      <w:r w:rsidRPr="005C075B">
        <w:rPr>
          <w:b/>
          <w:sz w:val="20"/>
          <w:lang w:val="bg-BG"/>
        </w:rPr>
        <w:t xml:space="preserve">ЗА ПРОДАЖБА НА НЕДВИЖИМИ  ИМОТИ – ЧАСТНА ОБЩИНСКА СОБСТВЕНОСТ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1134"/>
        <w:gridCol w:w="1134"/>
        <w:gridCol w:w="1277"/>
        <w:gridCol w:w="992"/>
      </w:tblGrid>
      <w:tr w:rsidR="009E1DDF" w:rsidRPr="005C075B" w:rsidTr="009E1DDF">
        <w:tc>
          <w:tcPr>
            <w:tcW w:w="3544" w:type="dxa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№ на имота</w:t>
            </w:r>
            <w:r>
              <w:rPr>
                <w:sz w:val="20"/>
                <w:lang w:val="bg-BG"/>
              </w:rPr>
              <w:t>, местност</w:t>
            </w:r>
          </w:p>
        </w:tc>
        <w:tc>
          <w:tcPr>
            <w:tcW w:w="992" w:type="dxa"/>
            <w:vAlign w:val="center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площ</w:t>
            </w:r>
          </w:p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/кв.м./</w:t>
            </w:r>
          </w:p>
        </w:tc>
        <w:tc>
          <w:tcPr>
            <w:tcW w:w="1134" w:type="dxa"/>
            <w:vAlign w:val="center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 тръжна цена</w:t>
            </w:r>
            <w:r w:rsidRPr="005C075B">
              <w:rPr>
                <w:sz w:val="20"/>
                <w:lang w:val="bg-BG"/>
              </w:rPr>
              <w:t>/л</w:t>
            </w:r>
            <w:r>
              <w:rPr>
                <w:sz w:val="20"/>
                <w:lang w:val="bg-BG"/>
              </w:rPr>
              <w:t>в/</w:t>
            </w:r>
          </w:p>
        </w:tc>
        <w:tc>
          <w:tcPr>
            <w:tcW w:w="1134" w:type="dxa"/>
            <w:vAlign w:val="center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Депозит /лв</w:t>
            </w:r>
            <w:r w:rsidR="002444AA">
              <w:rPr>
                <w:sz w:val="20"/>
              </w:rPr>
              <w:t>.</w:t>
            </w:r>
            <w:r w:rsidRPr="005C075B">
              <w:rPr>
                <w:sz w:val="20"/>
                <w:lang w:val="bg-BG"/>
              </w:rPr>
              <w:t>/</w:t>
            </w:r>
          </w:p>
        </w:tc>
        <w:tc>
          <w:tcPr>
            <w:tcW w:w="1277" w:type="dxa"/>
            <w:vAlign w:val="center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Цена на</w:t>
            </w:r>
          </w:p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тръжни</w:t>
            </w:r>
          </w:p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книжа/лв/</w:t>
            </w:r>
          </w:p>
        </w:tc>
        <w:tc>
          <w:tcPr>
            <w:tcW w:w="992" w:type="dxa"/>
            <w:vAlign w:val="center"/>
          </w:tcPr>
          <w:p w:rsidR="009E1DDF" w:rsidRPr="005C075B" w:rsidRDefault="009E1DDF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Час на търга</w:t>
            </w:r>
          </w:p>
        </w:tc>
      </w:tr>
      <w:tr w:rsidR="009E1DDF" w:rsidRPr="005C075B" w:rsidTr="009E1DDF">
        <w:tc>
          <w:tcPr>
            <w:tcW w:w="3544" w:type="dxa"/>
          </w:tcPr>
          <w:p w:rsidR="009E1DDF" w:rsidRDefault="009E1DDF" w:rsidP="009E1DDF">
            <w:pPr>
              <w:rPr>
                <w:sz w:val="20"/>
              </w:rPr>
            </w:pPr>
            <w:r>
              <w:rPr>
                <w:sz w:val="20"/>
                <w:lang w:val="bg-BG"/>
              </w:rPr>
              <w:t>м. „Мало поле”</w:t>
            </w:r>
          </w:p>
          <w:p w:rsidR="009E1DDF" w:rsidRP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lang w:val="bg-BG"/>
              </w:rPr>
              <w:t>4.476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P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350.00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</w:p>
          <w:p w:rsidR="009E1DDF" w:rsidRP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700</w:t>
            </w:r>
            <w:r>
              <w:rPr>
                <w:sz w:val="20"/>
              </w:rPr>
              <w:t>.00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P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70</w:t>
            </w:r>
            <w:r>
              <w:rPr>
                <w:sz w:val="20"/>
              </w:rPr>
              <w:t>.00</w:t>
            </w:r>
          </w:p>
        </w:tc>
        <w:tc>
          <w:tcPr>
            <w:tcW w:w="1277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Pr="009E1DDF" w:rsidRDefault="009E1DDF" w:rsidP="009E1DDF">
            <w:pPr>
              <w:ind w:left="-108"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tabs>
                <w:tab w:val="left" w:pos="-109"/>
              </w:tabs>
              <w:ind w:right="-107"/>
              <w:rPr>
                <w:sz w:val="20"/>
                <w:lang w:val="bg-BG"/>
              </w:rPr>
            </w:pPr>
          </w:p>
          <w:p w:rsidR="009E1DDF" w:rsidRP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17:30</w:t>
            </w:r>
          </w:p>
        </w:tc>
      </w:tr>
      <w:tr w:rsidR="009E1DDF" w:rsidRPr="005C075B" w:rsidTr="009E1DDF">
        <w:tc>
          <w:tcPr>
            <w:tcW w:w="3544" w:type="dxa"/>
          </w:tcPr>
          <w:p w:rsidR="009E1DDF" w:rsidRDefault="009E1DDF" w:rsidP="009E1DDF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м. „Бърдото – Конички дол”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- 701.2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584.00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935.00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93.50</w:t>
            </w:r>
          </w:p>
        </w:tc>
        <w:tc>
          <w:tcPr>
            <w:tcW w:w="1277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30.00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17:45</w:t>
            </w:r>
          </w:p>
        </w:tc>
      </w:tr>
      <w:tr w:rsidR="009E1DDF" w:rsidRPr="005C075B" w:rsidTr="009E1DDF">
        <w:tc>
          <w:tcPr>
            <w:tcW w:w="3544" w:type="dxa"/>
          </w:tcPr>
          <w:p w:rsidR="009E1DDF" w:rsidRDefault="009E1DDF" w:rsidP="009E1DDF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м. „Разсадника – Връх Затворнишки”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- 971.1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- 972.15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- 972.16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676.10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600.00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572.90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1 180.00</w:t>
            </w:r>
          </w:p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1 050.00</w:t>
            </w:r>
          </w:p>
          <w:p w:rsidR="009E1DDF" w:rsidRDefault="009E1DDF" w:rsidP="009E1DDF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1 000.00</w:t>
            </w:r>
          </w:p>
        </w:tc>
        <w:tc>
          <w:tcPr>
            <w:tcW w:w="1134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118.00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105.00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100.00</w:t>
            </w:r>
          </w:p>
        </w:tc>
        <w:tc>
          <w:tcPr>
            <w:tcW w:w="1277" w:type="dxa"/>
            <w:vAlign w:val="center"/>
          </w:tcPr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30.00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30.00</w:t>
            </w:r>
          </w:p>
          <w:p w:rsidR="009E1DDF" w:rsidRDefault="009E1DDF" w:rsidP="009E1DDF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30.00</w:t>
            </w:r>
          </w:p>
        </w:tc>
        <w:tc>
          <w:tcPr>
            <w:tcW w:w="992" w:type="dxa"/>
            <w:vAlign w:val="center"/>
          </w:tcPr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</w:p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18:00</w:t>
            </w:r>
          </w:p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18:15</w:t>
            </w:r>
          </w:p>
          <w:p w:rsidR="009E1DDF" w:rsidRDefault="009E1DDF" w:rsidP="009E1DDF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18:30</w:t>
            </w:r>
          </w:p>
        </w:tc>
      </w:tr>
    </w:tbl>
    <w:p w:rsidR="009E1DDF" w:rsidRPr="005A78DA" w:rsidRDefault="009E1DDF" w:rsidP="009E1DDF">
      <w:pPr>
        <w:spacing w:before="160"/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Търговете ще се проведат на </w:t>
      </w:r>
      <w:r>
        <w:rPr>
          <w:b/>
          <w:color w:val="000000" w:themeColor="text1"/>
          <w:sz w:val="22"/>
          <w:szCs w:val="22"/>
          <w:lang w:val="bg-BG"/>
        </w:rPr>
        <w:t>2</w:t>
      </w:r>
      <w:r w:rsidR="00B32DA8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  <w:lang w:val="bg-BG"/>
        </w:rPr>
        <w:t>.03</w:t>
      </w:r>
      <w:r w:rsidRPr="00BE6FB0">
        <w:rPr>
          <w:b/>
          <w:color w:val="000000" w:themeColor="text1"/>
          <w:sz w:val="22"/>
          <w:szCs w:val="22"/>
          <w:lang w:val="bg-BG"/>
        </w:rPr>
        <w:t>.201</w:t>
      </w:r>
      <w:r>
        <w:rPr>
          <w:b/>
          <w:color w:val="000000" w:themeColor="text1"/>
          <w:sz w:val="22"/>
          <w:szCs w:val="22"/>
          <w:lang w:val="bg-BG"/>
        </w:rPr>
        <w:t>8</w:t>
      </w:r>
      <w:r w:rsidRPr="005A78DA">
        <w:rPr>
          <w:b/>
          <w:sz w:val="22"/>
          <w:szCs w:val="22"/>
          <w:lang w:val="bg-BG"/>
        </w:rPr>
        <w:t xml:space="preserve"> г. </w:t>
      </w:r>
      <w:r w:rsidRPr="005A78DA">
        <w:rPr>
          <w:sz w:val="22"/>
          <w:szCs w:val="22"/>
          <w:lang w:val="bg-BG"/>
        </w:rPr>
        <w:t xml:space="preserve">в </w:t>
      </w:r>
      <w:r w:rsidRPr="005A78DA">
        <w:rPr>
          <w:sz w:val="22"/>
          <w:szCs w:val="22"/>
        </w:rPr>
        <w:t>50</w:t>
      </w:r>
      <w:r>
        <w:rPr>
          <w:sz w:val="22"/>
          <w:szCs w:val="22"/>
          <w:lang w:val="bg-BG"/>
        </w:rPr>
        <w:t>6</w:t>
      </w:r>
      <w:r w:rsidRPr="005A78DA">
        <w:rPr>
          <w:sz w:val="22"/>
          <w:szCs w:val="22"/>
        </w:rPr>
        <w:t xml:space="preserve"> </w:t>
      </w:r>
      <w:r w:rsidRPr="005A78DA">
        <w:rPr>
          <w:sz w:val="22"/>
          <w:szCs w:val="22"/>
          <w:lang w:val="bg-BG"/>
        </w:rPr>
        <w:t>стая на община Монтана.</w:t>
      </w:r>
    </w:p>
    <w:p w:rsidR="009E1DDF" w:rsidRPr="005A78DA" w:rsidRDefault="009E1DDF" w:rsidP="009E1DD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Тръжните книжа</w:t>
      </w:r>
      <w:r w:rsidRPr="005A78DA">
        <w:rPr>
          <w:sz w:val="22"/>
          <w:szCs w:val="22"/>
          <w:lang w:val="bg-BG"/>
        </w:rPr>
        <w:t xml:space="preserve"> се получават в стая 506, а се заплащат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по сметка</w:t>
      </w:r>
      <w:r w:rsidRPr="005A78DA">
        <w:rPr>
          <w:sz w:val="22"/>
          <w:szCs w:val="22"/>
          <w:lang w:val="bg-BG"/>
        </w:rPr>
        <w:t xml:space="preserve"> в “Първа Инвестиционна Банка” АД по </w:t>
      </w:r>
      <w:r w:rsidRPr="005A78DA">
        <w:rPr>
          <w:sz w:val="22"/>
          <w:szCs w:val="22"/>
        </w:rPr>
        <w:t>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 xml:space="preserve">BG17FINV91508416677210, </w:t>
      </w:r>
      <w:r w:rsidRPr="005A78DA">
        <w:rPr>
          <w:sz w:val="22"/>
          <w:szCs w:val="22"/>
          <w:lang w:val="bg-BG"/>
        </w:rPr>
        <w:t>код за плащане 44 70 00 или  на касата</w:t>
      </w:r>
      <w:r>
        <w:rPr>
          <w:sz w:val="22"/>
          <w:szCs w:val="22"/>
          <w:lang w:val="bg-BG"/>
        </w:rPr>
        <w:t xml:space="preserve"> на общината </w:t>
      </w:r>
      <w:r w:rsidRPr="005A78DA">
        <w:rPr>
          <w:sz w:val="22"/>
          <w:szCs w:val="22"/>
          <w:lang w:val="bg-BG"/>
        </w:rPr>
        <w:t xml:space="preserve">в стая 102. </w:t>
      </w:r>
    </w:p>
    <w:p w:rsidR="009E1DDF" w:rsidRPr="005A78DA" w:rsidRDefault="009E1DDF" w:rsidP="009E1DD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Депозитът</w:t>
      </w:r>
      <w:r w:rsidRPr="005A78DA">
        <w:rPr>
          <w:sz w:val="22"/>
          <w:szCs w:val="22"/>
          <w:lang w:val="bg-BG"/>
        </w:rPr>
        <w:t xml:space="preserve">  се  внася </w:t>
      </w:r>
      <w:r>
        <w:rPr>
          <w:sz w:val="22"/>
          <w:szCs w:val="22"/>
          <w:lang w:val="bg-BG"/>
        </w:rPr>
        <w:t xml:space="preserve">по сметка </w:t>
      </w:r>
      <w:r w:rsidRPr="005A78DA">
        <w:rPr>
          <w:sz w:val="22"/>
          <w:szCs w:val="22"/>
          <w:lang w:val="bg-BG"/>
        </w:rPr>
        <w:t xml:space="preserve">в “Първа Инвестиционна Банка” АД по </w:t>
      </w:r>
      <w:r w:rsidRPr="005A78DA">
        <w:rPr>
          <w:sz w:val="22"/>
          <w:szCs w:val="22"/>
        </w:rPr>
        <w:t xml:space="preserve">                                                           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>BG</w:t>
      </w:r>
      <w:r w:rsidRPr="005A78DA">
        <w:rPr>
          <w:sz w:val="22"/>
          <w:szCs w:val="22"/>
          <w:lang w:val="ru-RU"/>
        </w:rPr>
        <w:t>68</w:t>
      </w:r>
      <w:r w:rsidRPr="005A78DA">
        <w:rPr>
          <w:sz w:val="22"/>
          <w:szCs w:val="22"/>
        </w:rPr>
        <w:t>FINV91503316677222</w:t>
      </w:r>
      <w:r w:rsidRPr="005A78DA">
        <w:rPr>
          <w:sz w:val="22"/>
          <w:szCs w:val="22"/>
          <w:lang w:val="bg-BG"/>
        </w:rPr>
        <w:t xml:space="preserve">, </w:t>
      </w:r>
      <w:r w:rsidRPr="005A78DA">
        <w:rPr>
          <w:sz w:val="22"/>
          <w:szCs w:val="22"/>
        </w:rPr>
        <w:t>BIC</w:t>
      </w:r>
      <w:r w:rsidRPr="005A78DA">
        <w:rPr>
          <w:sz w:val="22"/>
          <w:szCs w:val="22"/>
          <w:lang w:val="bg-BG"/>
        </w:rPr>
        <w:t xml:space="preserve">  </w:t>
      </w:r>
      <w:r w:rsidRPr="005A78DA">
        <w:rPr>
          <w:sz w:val="22"/>
          <w:szCs w:val="22"/>
        </w:rPr>
        <w:t xml:space="preserve">FINVBGSF </w:t>
      </w:r>
      <w:r w:rsidRPr="005A78DA">
        <w:rPr>
          <w:sz w:val="22"/>
          <w:szCs w:val="22"/>
          <w:lang w:val="bg-BG"/>
        </w:rPr>
        <w:t>или на касата в стая 501.</w:t>
      </w:r>
    </w:p>
    <w:p w:rsidR="009E1DDF" w:rsidRPr="005A78DA" w:rsidRDefault="009E1DDF" w:rsidP="009E1DD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 xml:space="preserve">Заявления </w:t>
      </w:r>
      <w:r w:rsidRPr="005A78DA">
        <w:rPr>
          <w:sz w:val="22"/>
          <w:szCs w:val="22"/>
          <w:lang w:val="bg-BG"/>
        </w:rPr>
        <w:t>за допускане до участие в търг се приемат в стая 102.</w:t>
      </w:r>
    </w:p>
    <w:p w:rsidR="009E1DDF" w:rsidRPr="005A78DA" w:rsidRDefault="009E1DDF" w:rsidP="009E1DD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Краен срок</w:t>
      </w:r>
      <w:r w:rsidRPr="005A78DA">
        <w:rPr>
          <w:sz w:val="22"/>
          <w:szCs w:val="22"/>
          <w:lang w:val="bg-BG"/>
        </w:rPr>
        <w:t xml:space="preserve"> за закупуване на тръжни книжа, внасяне на депозит и подаване на заявления 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17:</w:t>
      </w:r>
      <w:r w:rsidRPr="0053375A">
        <w:rPr>
          <w:b/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часа на</w:t>
      </w:r>
      <w:r w:rsidRPr="005A78DA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19.03.2018</w:t>
      </w:r>
      <w:r w:rsidRPr="005A78DA">
        <w:rPr>
          <w:sz w:val="22"/>
          <w:szCs w:val="22"/>
          <w:lang w:val="bg-BG"/>
        </w:rPr>
        <w:t xml:space="preserve"> </w:t>
      </w:r>
      <w:r w:rsidRPr="005A78DA">
        <w:rPr>
          <w:b/>
          <w:sz w:val="22"/>
          <w:szCs w:val="22"/>
          <w:lang w:val="bg-BG"/>
        </w:rPr>
        <w:t>г.</w:t>
      </w:r>
    </w:p>
    <w:p w:rsidR="009E1DDF" w:rsidRPr="005A78DA" w:rsidRDefault="009E1DDF" w:rsidP="009E1DD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>Оглед на обекта се осигурява от дирекция “Общинска собственост” при община Монтана, след представяне на документ за закупени тръжни книжа.</w:t>
      </w:r>
    </w:p>
    <w:p w:rsidR="009E1DDF" w:rsidRPr="005A78DA" w:rsidRDefault="009E1DDF" w:rsidP="009E1DDF">
      <w:pPr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              </w:t>
      </w:r>
      <w:r w:rsidRPr="005A78DA">
        <w:rPr>
          <w:b/>
          <w:sz w:val="22"/>
          <w:szCs w:val="22"/>
          <w:lang w:val="bg-BG"/>
        </w:rPr>
        <w:t>Повторен търг</w:t>
      </w:r>
      <w:r w:rsidRPr="005A78DA">
        <w:rPr>
          <w:sz w:val="22"/>
          <w:szCs w:val="22"/>
          <w:lang w:val="bg-BG"/>
        </w:rPr>
        <w:t xml:space="preserve"> при неспечелен имот, ще се проведе на </w:t>
      </w:r>
      <w:r w:rsidR="00B32DA8" w:rsidRPr="00B32DA8">
        <w:rPr>
          <w:b/>
          <w:sz w:val="22"/>
          <w:szCs w:val="22"/>
        </w:rPr>
        <w:t>0</w:t>
      </w:r>
      <w:r w:rsidR="00B32DA8">
        <w:rPr>
          <w:b/>
          <w:sz w:val="22"/>
          <w:szCs w:val="22"/>
        </w:rPr>
        <w:t>2</w:t>
      </w:r>
      <w:r>
        <w:rPr>
          <w:b/>
          <w:sz w:val="22"/>
          <w:szCs w:val="22"/>
          <w:lang w:val="bg-BG"/>
        </w:rPr>
        <w:t>.0</w:t>
      </w:r>
      <w:r w:rsidR="00B32DA8">
        <w:rPr>
          <w:b/>
          <w:sz w:val="22"/>
          <w:szCs w:val="22"/>
        </w:rPr>
        <w:t>4</w:t>
      </w:r>
      <w:r>
        <w:rPr>
          <w:b/>
          <w:sz w:val="22"/>
          <w:szCs w:val="22"/>
          <w:lang w:val="bg-BG"/>
        </w:rPr>
        <w:t>.2018</w:t>
      </w:r>
      <w:r w:rsidRPr="005A78DA">
        <w:rPr>
          <w:b/>
          <w:sz w:val="22"/>
          <w:szCs w:val="22"/>
          <w:lang w:val="bg-BG"/>
        </w:rPr>
        <w:t xml:space="preserve"> г.</w:t>
      </w:r>
      <w:r w:rsidRPr="005A78DA">
        <w:rPr>
          <w:sz w:val="22"/>
          <w:szCs w:val="22"/>
          <w:lang w:val="bg-BG"/>
        </w:rPr>
        <w:t xml:space="preserve"> на същото място, като депозит и  заявления за участие се приемат до</w:t>
      </w:r>
      <w:r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17</w:t>
      </w:r>
      <w:r>
        <w:rPr>
          <w:b/>
          <w:sz w:val="22"/>
          <w:szCs w:val="22"/>
        </w:rPr>
        <w:t>:</w:t>
      </w:r>
      <w:r w:rsidRPr="0053375A">
        <w:rPr>
          <w:b/>
          <w:sz w:val="22"/>
          <w:szCs w:val="22"/>
          <w:lang w:val="bg-BG"/>
        </w:rPr>
        <w:t>00</w:t>
      </w:r>
      <w:r>
        <w:rPr>
          <w:sz w:val="22"/>
          <w:szCs w:val="22"/>
          <w:lang w:val="bg-BG"/>
        </w:rPr>
        <w:t xml:space="preserve"> часа на</w:t>
      </w:r>
      <w:r w:rsidRPr="005A78DA"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2</w:t>
      </w:r>
      <w:r w:rsidR="0006488B">
        <w:rPr>
          <w:b/>
          <w:sz w:val="22"/>
          <w:szCs w:val="22"/>
        </w:rPr>
        <w:t>9</w:t>
      </w:r>
      <w:r>
        <w:rPr>
          <w:b/>
          <w:sz w:val="22"/>
          <w:szCs w:val="22"/>
          <w:lang w:val="bg-BG"/>
        </w:rPr>
        <w:t>.03.2018</w:t>
      </w:r>
      <w:r w:rsidRPr="005A78DA">
        <w:rPr>
          <w:b/>
          <w:sz w:val="22"/>
          <w:szCs w:val="22"/>
          <w:lang w:val="bg-BG"/>
        </w:rPr>
        <w:t xml:space="preserve"> г</w:t>
      </w:r>
      <w:r w:rsidRPr="005A78DA">
        <w:rPr>
          <w:sz w:val="22"/>
          <w:szCs w:val="22"/>
          <w:lang w:val="bg-BG"/>
        </w:rPr>
        <w:t>.</w:t>
      </w:r>
    </w:p>
    <w:p w:rsidR="009E1DDF" w:rsidRPr="005A78DA" w:rsidRDefault="009E1DDF" w:rsidP="009E1DDF">
      <w:pPr>
        <w:jc w:val="both"/>
        <w:rPr>
          <w:b/>
          <w:i/>
          <w:sz w:val="20"/>
          <w:lang w:val="bg-BG"/>
        </w:rPr>
      </w:pPr>
      <w:r w:rsidRPr="005A78DA">
        <w:rPr>
          <w:b/>
          <w:i/>
          <w:sz w:val="20"/>
          <w:lang w:val="bg-BG"/>
        </w:rPr>
        <w:t xml:space="preserve">                                                        </w:t>
      </w:r>
    </w:p>
    <w:p w:rsidR="009E1DDF" w:rsidRDefault="009E1DDF" w:rsidP="009E1DDF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                                                               </w:t>
      </w:r>
    </w:p>
    <w:p w:rsidR="009E1DDF" w:rsidRDefault="009E1DDF" w:rsidP="009E1DDF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За справки:  тел. 096 / 394 221, стая  506</w:t>
      </w:r>
    </w:p>
    <w:p w:rsidR="009E1DDF" w:rsidRDefault="009E1DDF" w:rsidP="009E1DDF"/>
    <w:p w:rsidR="009E1DDF" w:rsidRPr="00CA6EE7" w:rsidRDefault="009E1DDF" w:rsidP="009E1DDF">
      <w:pPr>
        <w:rPr>
          <w:lang w:val="bg-BG"/>
        </w:rPr>
      </w:pPr>
    </w:p>
    <w:p w:rsidR="009E1DDF" w:rsidRDefault="009E1DDF" w:rsidP="009E1DDF"/>
    <w:p w:rsidR="009E1DDF" w:rsidRDefault="009E1DDF" w:rsidP="009E1DDF"/>
    <w:p w:rsidR="009E1DDF" w:rsidRDefault="009E1DDF" w:rsidP="009E1DDF"/>
    <w:p w:rsidR="006256CE" w:rsidRDefault="006256CE"/>
    <w:sectPr w:rsidR="006256CE" w:rsidSect="00CE06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1DDF"/>
    <w:rsid w:val="00042E2F"/>
    <w:rsid w:val="0006488B"/>
    <w:rsid w:val="00072D79"/>
    <w:rsid w:val="000F6FC6"/>
    <w:rsid w:val="001E6E66"/>
    <w:rsid w:val="002444AA"/>
    <w:rsid w:val="002A04B8"/>
    <w:rsid w:val="00311980"/>
    <w:rsid w:val="00333866"/>
    <w:rsid w:val="00360129"/>
    <w:rsid w:val="00380737"/>
    <w:rsid w:val="003D1A6B"/>
    <w:rsid w:val="003F1714"/>
    <w:rsid w:val="00464799"/>
    <w:rsid w:val="005166E7"/>
    <w:rsid w:val="00554618"/>
    <w:rsid w:val="005E0F8B"/>
    <w:rsid w:val="006256CE"/>
    <w:rsid w:val="00636C97"/>
    <w:rsid w:val="006476CB"/>
    <w:rsid w:val="00657CB9"/>
    <w:rsid w:val="00686DB1"/>
    <w:rsid w:val="00722583"/>
    <w:rsid w:val="007445B1"/>
    <w:rsid w:val="008123F2"/>
    <w:rsid w:val="00823FBA"/>
    <w:rsid w:val="00852C27"/>
    <w:rsid w:val="00925F4E"/>
    <w:rsid w:val="00931CAD"/>
    <w:rsid w:val="009373F2"/>
    <w:rsid w:val="009A1AAB"/>
    <w:rsid w:val="009E1DDF"/>
    <w:rsid w:val="00A22B96"/>
    <w:rsid w:val="00B32DA8"/>
    <w:rsid w:val="00CA75B6"/>
    <w:rsid w:val="00D455AC"/>
    <w:rsid w:val="00D70817"/>
    <w:rsid w:val="00DA0F41"/>
    <w:rsid w:val="00E5047D"/>
    <w:rsid w:val="00E55A7E"/>
    <w:rsid w:val="00EA3A8E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D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9E1DDF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1DDF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DDF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9E1DDF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5</cp:revision>
  <dcterms:created xsi:type="dcterms:W3CDTF">2018-03-07T08:58:00Z</dcterms:created>
  <dcterms:modified xsi:type="dcterms:W3CDTF">2018-03-09T07:03:00Z</dcterms:modified>
</cp:coreProperties>
</file>