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C9" w:rsidRDefault="002044C9" w:rsidP="00C760C3">
      <w:pPr>
        <w:spacing w:after="0"/>
        <w:jc w:val="center"/>
        <w:rPr>
          <w:sz w:val="32"/>
          <w:szCs w:val="32"/>
          <w:u w:val="single"/>
        </w:rPr>
      </w:pPr>
      <w:r w:rsidRPr="002044C9">
        <w:rPr>
          <w:sz w:val="32"/>
          <w:szCs w:val="32"/>
          <w:u w:val="single"/>
        </w:rPr>
        <w:t>ОБЯВЛЕНИЕ</w:t>
      </w:r>
      <w:r w:rsidR="00C104A2">
        <w:rPr>
          <w:sz w:val="32"/>
          <w:szCs w:val="32"/>
          <w:u w:val="single"/>
        </w:rPr>
        <w:t>-1</w:t>
      </w:r>
    </w:p>
    <w:p w:rsidR="00C760C3" w:rsidRPr="002044C9" w:rsidRDefault="00C760C3" w:rsidP="00C760C3">
      <w:pPr>
        <w:spacing w:after="0"/>
        <w:jc w:val="center"/>
        <w:rPr>
          <w:sz w:val="32"/>
          <w:szCs w:val="32"/>
          <w:u w:val="single"/>
        </w:rPr>
      </w:pPr>
    </w:p>
    <w:p w:rsidR="00ED3193" w:rsidRPr="002044C9" w:rsidRDefault="00D75C1A" w:rsidP="00C760C3">
      <w:pPr>
        <w:spacing w:after="0"/>
        <w:jc w:val="center"/>
        <w:rPr>
          <w:sz w:val="28"/>
          <w:szCs w:val="28"/>
          <w:u w:val="single"/>
        </w:rPr>
      </w:pPr>
      <w:r w:rsidRPr="002044C9">
        <w:rPr>
          <w:sz w:val="28"/>
          <w:szCs w:val="28"/>
          <w:u w:val="single"/>
        </w:rPr>
        <w:t>ПУБЛИКУВАН</w:t>
      </w:r>
      <w:r w:rsidR="002044C9" w:rsidRPr="002044C9">
        <w:rPr>
          <w:sz w:val="28"/>
          <w:szCs w:val="28"/>
          <w:u w:val="single"/>
        </w:rPr>
        <w:t>О</w:t>
      </w:r>
      <w:r w:rsidR="00BA711E">
        <w:rPr>
          <w:sz w:val="28"/>
          <w:szCs w:val="28"/>
          <w:u w:val="single"/>
        </w:rPr>
        <w:t xml:space="preserve"> НА 12</w:t>
      </w:r>
      <w:r w:rsidRPr="002044C9">
        <w:rPr>
          <w:sz w:val="28"/>
          <w:szCs w:val="28"/>
          <w:u w:val="single"/>
        </w:rPr>
        <w:t>.01.2018 Г.</w:t>
      </w:r>
    </w:p>
    <w:p w:rsidR="00D75C1A" w:rsidRDefault="00D75C1A" w:rsidP="00C760C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МОТИВИ КЪМ ПРОЕКТ ЗА </w:t>
      </w:r>
      <w:r w:rsidR="002044C9">
        <w:rPr>
          <w:sz w:val="28"/>
          <w:szCs w:val="28"/>
        </w:rPr>
        <w:t>ДОПЪЛ</w:t>
      </w:r>
      <w:r>
        <w:rPr>
          <w:sz w:val="28"/>
          <w:szCs w:val="28"/>
        </w:rPr>
        <w:t>НЕНИЕ НА НАРЕДБАТА ЗА ОПРЕДЕЛЯНЕТО И АДМИНИСТРИРАНЕТО НА МЕСТНИТЕ ТАКСИ И ЦЕНИ НА УСЛУГИ НА ТЕРИТОРИЯТА НА ОБЩИНА МОНТАНА</w:t>
      </w:r>
    </w:p>
    <w:p w:rsidR="00C760C3" w:rsidRDefault="00C760C3" w:rsidP="00C760C3">
      <w:pPr>
        <w:spacing w:after="0"/>
        <w:jc w:val="center"/>
        <w:rPr>
          <w:sz w:val="28"/>
          <w:szCs w:val="28"/>
        </w:rPr>
      </w:pPr>
    </w:p>
    <w:p w:rsidR="00D75C1A" w:rsidRDefault="00D75C1A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на чл.</w:t>
      </w:r>
      <w:r w:rsidR="0042037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26, ал. 4 от Закона за нормативните актове, в 14-</w:t>
      </w:r>
      <w:r w:rsidR="002044C9">
        <w:rPr>
          <w:sz w:val="28"/>
          <w:szCs w:val="28"/>
        </w:rPr>
        <w:t>дневен срок от публикуване на настоящото обявление на официалния сайт на община Монт</w:t>
      </w:r>
      <w:r w:rsidR="0089429C">
        <w:rPr>
          <w:sz w:val="28"/>
          <w:szCs w:val="28"/>
        </w:rPr>
        <w:t>ана, общината приема предложения</w:t>
      </w:r>
      <w:r w:rsidR="002044C9">
        <w:rPr>
          <w:sz w:val="28"/>
          <w:szCs w:val="28"/>
        </w:rPr>
        <w:t xml:space="preserve"> и становища относно Проекта</w:t>
      </w:r>
      <w:r w:rsidR="002044C9" w:rsidRPr="002044C9">
        <w:rPr>
          <w:sz w:val="28"/>
          <w:szCs w:val="28"/>
        </w:rPr>
        <w:t xml:space="preserve"> </w:t>
      </w:r>
      <w:r w:rsidR="002044C9">
        <w:rPr>
          <w:sz w:val="28"/>
          <w:szCs w:val="28"/>
        </w:rPr>
        <w:t>за допълнение на „Наредба за определянето и администрирането на местните такси и цени на услуги на територията на община Монтана“ на електронната поща, по пощата или в Центъра за административно обслужване на община Монтана на адрес: ул. „Извора“ №1.</w:t>
      </w:r>
    </w:p>
    <w:p w:rsidR="002044C9" w:rsidRDefault="002044C9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на чл. 28, ал. 2 от Закона за нормативните актове Ви представяме следните мотиви за проекта за допълнение на „Наредба за определянето и администрирането на местните такси и цени на услуги на територията на община Монтана“</w:t>
      </w:r>
      <w:r w:rsidR="00C00D54">
        <w:rPr>
          <w:sz w:val="28"/>
          <w:szCs w:val="28"/>
        </w:rPr>
        <w:t>:</w:t>
      </w:r>
    </w:p>
    <w:p w:rsidR="00C00D54" w:rsidRDefault="00C00D54" w:rsidP="00C760C3">
      <w:pPr>
        <w:pStyle w:val="a3"/>
        <w:numPr>
          <w:ilvl w:val="0"/>
          <w:numId w:val="3"/>
        </w:numPr>
        <w:spacing w:after="0"/>
        <w:ind w:hanging="11"/>
        <w:jc w:val="both"/>
        <w:rPr>
          <w:sz w:val="28"/>
          <w:szCs w:val="28"/>
        </w:rPr>
      </w:pPr>
      <w:r w:rsidRPr="00C00D54">
        <w:rPr>
          <w:sz w:val="28"/>
          <w:szCs w:val="28"/>
        </w:rPr>
        <w:t>Причини, които налагат приемането:</w:t>
      </w:r>
    </w:p>
    <w:p w:rsidR="00C760C3" w:rsidRDefault="00C00D54" w:rsidP="00C760C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Решение №586 от 15.12.2017 г. по административно дело №461/2017 г.  Административен съд гр. Монтана, касационен състав, по протест на прокурор от Окръжна прокуратура гр. Монтана</w:t>
      </w:r>
      <w:r w:rsidR="006B7E48" w:rsidRPr="006B7E48">
        <w:rPr>
          <w:sz w:val="28"/>
          <w:szCs w:val="28"/>
        </w:rPr>
        <w:t xml:space="preserve"> </w:t>
      </w:r>
      <w:r w:rsidR="006B7E48">
        <w:rPr>
          <w:sz w:val="28"/>
          <w:szCs w:val="28"/>
        </w:rPr>
        <w:t>отменя</w:t>
      </w:r>
      <w:r>
        <w:rPr>
          <w:sz w:val="28"/>
          <w:szCs w:val="28"/>
        </w:rPr>
        <w:t xml:space="preserve"> р</w:t>
      </w:r>
      <w:r w:rsidR="00C760C3">
        <w:rPr>
          <w:sz w:val="28"/>
          <w:szCs w:val="28"/>
        </w:rPr>
        <w:t>азпоредбата на чл. 42, т</w:t>
      </w:r>
      <w:r>
        <w:rPr>
          <w:sz w:val="28"/>
          <w:szCs w:val="28"/>
        </w:rPr>
        <w:t>. 1 от Наредбата за реда за придобиване, управление и разпореждане с общинско имущество на общински съвет гр. Монтана, приета с Решение №51 от 20.03.2008 г, изменена с Решение №1179 от 27.01.2015 г., допълнена с Решение №1246 от 30.04.2015 г., с Решение №1378 от 23.07.2015 г. и с Решение №311 от 27.10.2016 г.</w:t>
      </w:r>
      <w:r w:rsidR="00C760C3">
        <w:rPr>
          <w:sz w:val="28"/>
          <w:szCs w:val="28"/>
        </w:rPr>
        <w:t>, като НЕЗАКОНОСЪОБРАЗНА.</w:t>
      </w:r>
    </w:p>
    <w:p w:rsidR="000A1D87" w:rsidRDefault="008330A1" w:rsidP="00E5135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Съгласно чл. 42</w:t>
      </w:r>
      <w:r w:rsidR="009E0174">
        <w:rPr>
          <w:sz w:val="28"/>
          <w:szCs w:val="28"/>
        </w:rPr>
        <w:t xml:space="preserve"> </w:t>
      </w:r>
      <w:r w:rsidR="00C760C3">
        <w:rPr>
          <w:sz w:val="28"/>
          <w:szCs w:val="28"/>
        </w:rPr>
        <w:t xml:space="preserve">от Наредбата за реда за придобиване, управление и разпореждане с общинско имущество „При разпореждане с недвижими имоти, физическите и юридическите лица заплащат на общината следните суми: </w:t>
      </w:r>
      <w:r w:rsidR="009E0174">
        <w:rPr>
          <w:sz w:val="28"/>
          <w:szCs w:val="28"/>
        </w:rPr>
        <w:t>т. 1</w:t>
      </w:r>
      <w:r w:rsidR="00C760C3">
        <w:rPr>
          <w:sz w:val="28"/>
          <w:szCs w:val="28"/>
        </w:rPr>
        <w:t xml:space="preserve"> Режийни разноски от 2% върху продажната стойност на имотите и вещите;“ Тези средства са предвидени за разходите, които общината прави по цялостната подготовка  и провеждане на </w:t>
      </w:r>
      <w:r w:rsidR="006B7E48">
        <w:rPr>
          <w:sz w:val="28"/>
          <w:szCs w:val="28"/>
        </w:rPr>
        <w:t xml:space="preserve">производства за продажби, замени и учредяване на ограничени вещни права върху </w:t>
      </w:r>
      <w:r w:rsidR="006B7E48">
        <w:rPr>
          <w:sz w:val="28"/>
          <w:szCs w:val="28"/>
        </w:rPr>
        <w:lastRenderedPageBreak/>
        <w:t>общински имоти</w:t>
      </w:r>
      <w:r w:rsidR="008137E6">
        <w:rPr>
          <w:sz w:val="28"/>
          <w:szCs w:val="28"/>
        </w:rPr>
        <w:t xml:space="preserve">, а имено: </w:t>
      </w:r>
      <w:r w:rsidR="00C760C3">
        <w:rPr>
          <w:sz w:val="28"/>
          <w:szCs w:val="28"/>
        </w:rPr>
        <w:t>за изготвяне на скица</w:t>
      </w:r>
      <w:r w:rsidR="008137E6">
        <w:rPr>
          <w:sz w:val="28"/>
          <w:szCs w:val="28"/>
        </w:rPr>
        <w:t xml:space="preserve"> от службата по геодезия, картография и кадастър, </w:t>
      </w:r>
      <w:r w:rsidR="00C760C3">
        <w:rPr>
          <w:sz w:val="28"/>
          <w:szCs w:val="28"/>
        </w:rPr>
        <w:t xml:space="preserve"> </w:t>
      </w:r>
      <w:r w:rsidR="008137E6">
        <w:rPr>
          <w:sz w:val="28"/>
          <w:szCs w:val="28"/>
        </w:rPr>
        <w:t>за изготвяне на скица от регулационен и кадастрален план на съответното селище, за изготвяне на данъчна оценка от отдел „Местни приходи“, за изготвяне и публикуване на обява в местен вестник, което струва между 250 и 450 лв., за публикуване на обява в официалния сайт на общината, за поставяне на обява на таблото на общината</w:t>
      </w:r>
      <w:r w:rsidR="00C41750">
        <w:rPr>
          <w:sz w:val="28"/>
          <w:szCs w:val="28"/>
        </w:rPr>
        <w:t>, за възнаграждения на допълнително привлечени специалисти, за техническо оборудване на дирекция „Общинска собственост“ и материално стимулиране на лицата, пряко заети с дейността по общинската собственост</w:t>
      </w:r>
      <w:r w:rsidR="00906C2E">
        <w:rPr>
          <w:sz w:val="28"/>
          <w:szCs w:val="28"/>
        </w:rPr>
        <w:t>. С отмяната на тази разпоредба общината се лишава от приходи за покриване на разходите, посочени по-горе. Това налага да се приеме нова т. 9 към чл. 57 като допълнение на „Наредба за определянето и администрирането на местните такси и цени на услуги на територията на община Монтана“ с текст: „</w:t>
      </w:r>
      <w:r w:rsidR="00D96177">
        <w:rPr>
          <w:sz w:val="28"/>
          <w:szCs w:val="28"/>
        </w:rPr>
        <w:t xml:space="preserve">По административни производства за продажби, замени и учредяване на ограничени вещни права върху общински имоти физическите и юридическите лица заплащат такса в размер на </w:t>
      </w:r>
      <w:r w:rsidR="000A1D87">
        <w:rPr>
          <w:sz w:val="28"/>
          <w:szCs w:val="28"/>
        </w:rPr>
        <w:t>300</w:t>
      </w:r>
      <w:r w:rsidR="009E0174">
        <w:rPr>
          <w:sz w:val="28"/>
          <w:szCs w:val="28"/>
        </w:rPr>
        <w:t xml:space="preserve">.00 </w:t>
      </w:r>
      <w:r w:rsidR="000A1D87">
        <w:rPr>
          <w:sz w:val="28"/>
          <w:szCs w:val="28"/>
          <w:lang w:val="en-US"/>
        </w:rPr>
        <w:t>(</w:t>
      </w:r>
      <w:r w:rsidR="000A1D87">
        <w:rPr>
          <w:sz w:val="28"/>
          <w:szCs w:val="28"/>
        </w:rPr>
        <w:t>триста</w:t>
      </w:r>
      <w:r w:rsidR="000A1D87">
        <w:rPr>
          <w:sz w:val="28"/>
          <w:szCs w:val="28"/>
          <w:lang w:val="en-US"/>
        </w:rPr>
        <w:t>)</w:t>
      </w:r>
      <w:r w:rsidR="000A1D87">
        <w:rPr>
          <w:sz w:val="28"/>
          <w:szCs w:val="28"/>
        </w:rPr>
        <w:t xml:space="preserve"> лв. Ако сумата не може да възстанови пълните разходи на общината по предоставяне на услугата ще се прилага чл. 7, ал. 1 от същата наредба.</w:t>
      </w:r>
    </w:p>
    <w:p w:rsidR="00E51355" w:rsidRDefault="00E51355" w:rsidP="00E5135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51355">
        <w:rPr>
          <w:sz w:val="28"/>
          <w:szCs w:val="28"/>
        </w:rPr>
        <w:t>Цели, които се поставят:</w:t>
      </w:r>
      <w:r>
        <w:rPr>
          <w:sz w:val="28"/>
          <w:szCs w:val="28"/>
        </w:rPr>
        <w:t xml:space="preserve"> </w:t>
      </w:r>
    </w:p>
    <w:p w:rsidR="00E51355" w:rsidRDefault="00E51355" w:rsidP="00E51355">
      <w:pPr>
        <w:spacing w:after="0"/>
        <w:ind w:firstLine="708"/>
        <w:jc w:val="both"/>
        <w:rPr>
          <w:sz w:val="28"/>
          <w:szCs w:val="28"/>
        </w:rPr>
      </w:pPr>
      <w:r w:rsidRPr="00E51355">
        <w:rPr>
          <w:sz w:val="28"/>
          <w:szCs w:val="28"/>
        </w:rPr>
        <w:t>Проектът за допълнение на „Наредба за определянето и администрирането на местните такси и цени на услуги на територията на община Монтана“</w:t>
      </w:r>
      <w:r>
        <w:rPr>
          <w:sz w:val="28"/>
          <w:szCs w:val="28"/>
        </w:rPr>
        <w:t xml:space="preserve"> цели: привеждането й в съответствие с действащи нормативни актове от по-висока степен</w:t>
      </w:r>
      <w:r w:rsidR="00265D6E">
        <w:rPr>
          <w:sz w:val="28"/>
          <w:szCs w:val="28"/>
        </w:rPr>
        <w:t xml:space="preserve"> и увеличение на приходите,  което да осигури покриване на разходите, които общината прави по цялостната подготовка  и провеждане на </w:t>
      </w:r>
      <w:r w:rsidR="00AC5A40">
        <w:rPr>
          <w:sz w:val="28"/>
          <w:szCs w:val="28"/>
        </w:rPr>
        <w:t>административни производства за продажби, замени и учредяване на ограничени вещни права върху общински имоти</w:t>
      </w:r>
      <w:r>
        <w:rPr>
          <w:sz w:val="28"/>
          <w:szCs w:val="28"/>
        </w:rPr>
        <w:t>.</w:t>
      </w:r>
    </w:p>
    <w:p w:rsidR="00265D6E" w:rsidRPr="00265D6E" w:rsidRDefault="00265D6E" w:rsidP="00265D6E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Финансови и други средства, необходими за прилагането на новата уредба:</w:t>
      </w:r>
    </w:p>
    <w:p w:rsidR="00E51355" w:rsidRDefault="00265D6E" w:rsidP="00265D6E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Прилагането на новата уредба няма да е свързано с изразходване на допълнителни финансови или други средства от бюджета на общината.</w:t>
      </w:r>
    </w:p>
    <w:p w:rsidR="00265D6E" w:rsidRPr="00E51355" w:rsidRDefault="00265D6E" w:rsidP="00265D6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Очаквани резултати от прилагането:</w:t>
      </w:r>
    </w:p>
    <w:p w:rsidR="00E51355" w:rsidRDefault="00265D6E" w:rsidP="00265D6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на приходите,  което да осигури покриване на разходите, които общината прави по цялостната подготовка  и провеждане </w:t>
      </w:r>
      <w:r>
        <w:rPr>
          <w:sz w:val="28"/>
          <w:szCs w:val="28"/>
        </w:rPr>
        <w:lastRenderedPageBreak/>
        <w:t xml:space="preserve">на </w:t>
      </w:r>
      <w:r w:rsidR="00AC5A40">
        <w:rPr>
          <w:sz w:val="28"/>
          <w:szCs w:val="28"/>
        </w:rPr>
        <w:t>административни производства за продажби, замени и учредяване на ограничени вещни права върху общински имоти</w:t>
      </w:r>
      <w:r>
        <w:rPr>
          <w:sz w:val="28"/>
          <w:szCs w:val="28"/>
        </w:rPr>
        <w:t>.</w:t>
      </w:r>
    </w:p>
    <w:p w:rsidR="00265D6E" w:rsidRPr="00265D6E" w:rsidRDefault="00265D6E" w:rsidP="00265D6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Анализ за съответствието с правото на Европейския съюз:</w:t>
      </w:r>
    </w:p>
    <w:p w:rsidR="00C00D54" w:rsidRDefault="00265D6E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Предлаганият проект  за допълнение на „Наредба за определянето и администрирането на местните такси и цени на услуги на територията на община Монтана“</w:t>
      </w:r>
      <w:r w:rsidR="00046925">
        <w:rPr>
          <w:sz w:val="28"/>
          <w:szCs w:val="28"/>
        </w:rPr>
        <w:t xml:space="preserve"> е в съответствие с разпоредбите на Европейската харта за местното самоуправление, директивите на Европейската общност, свързани с тази материя.</w:t>
      </w:r>
    </w:p>
    <w:p w:rsidR="00046925" w:rsidRDefault="00046925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Предвид изложените мотиви, предложението за проект за допълнение на „Наредба за определянето и администрирането на местните такси и цени на услуги на територията на община Монтана“, е както следва:</w:t>
      </w:r>
    </w:p>
    <w:p w:rsidR="003A2749" w:rsidRPr="00C00D54" w:rsidRDefault="00046925" w:rsidP="00265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Чл. 57, т. 9 </w:t>
      </w:r>
      <w:r w:rsidR="00091CBB">
        <w:rPr>
          <w:sz w:val="28"/>
          <w:szCs w:val="28"/>
        </w:rPr>
        <w:t>По административни производства за продажби, замени и учредяване на ограничени вещни права върху общински имоти</w:t>
      </w:r>
      <w:r>
        <w:rPr>
          <w:sz w:val="28"/>
          <w:szCs w:val="28"/>
        </w:rPr>
        <w:t xml:space="preserve"> физическите и юридическите лица заплащат такса в размер на </w:t>
      </w:r>
      <w:r w:rsidR="009E0174">
        <w:rPr>
          <w:sz w:val="28"/>
          <w:szCs w:val="28"/>
        </w:rPr>
        <w:t xml:space="preserve">300.00 </w:t>
      </w:r>
      <w:r w:rsidR="009E0174">
        <w:rPr>
          <w:sz w:val="28"/>
          <w:szCs w:val="28"/>
          <w:lang w:val="en-US"/>
        </w:rPr>
        <w:t>(</w:t>
      </w:r>
      <w:r w:rsidR="009E0174">
        <w:rPr>
          <w:sz w:val="28"/>
          <w:szCs w:val="28"/>
        </w:rPr>
        <w:t>триста</w:t>
      </w:r>
      <w:r w:rsidR="009E0174">
        <w:rPr>
          <w:sz w:val="28"/>
          <w:szCs w:val="28"/>
          <w:lang w:val="en-US"/>
        </w:rPr>
        <w:t>)</w:t>
      </w:r>
      <w:r w:rsidR="009E0174">
        <w:rPr>
          <w:sz w:val="28"/>
          <w:szCs w:val="28"/>
        </w:rPr>
        <w:t xml:space="preserve"> лв.</w:t>
      </w:r>
    </w:p>
    <w:p w:rsidR="00C00D54" w:rsidRPr="00C00D54" w:rsidRDefault="00C00D54" w:rsidP="00C00D54">
      <w:pPr>
        <w:ind w:left="1068"/>
        <w:rPr>
          <w:sz w:val="28"/>
          <w:szCs w:val="28"/>
        </w:rPr>
      </w:pPr>
    </w:p>
    <w:p w:rsidR="002044C9" w:rsidRPr="00D75C1A" w:rsidRDefault="002044C9">
      <w:pPr>
        <w:rPr>
          <w:sz w:val="28"/>
          <w:szCs w:val="28"/>
        </w:rPr>
      </w:pPr>
    </w:p>
    <w:sectPr w:rsidR="002044C9" w:rsidRPr="00D75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26" w:rsidRDefault="006D4626" w:rsidP="00A72418">
      <w:pPr>
        <w:spacing w:after="0" w:line="240" w:lineRule="auto"/>
      </w:pPr>
      <w:r>
        <w:separator/>
      </w:r>
    </w:p>
  </w:endnote>
  <w:endnote w:type="continuationSeparator" w:id="0">
    <w:p w:rsidR="006D4626" w:rsidRDefault="006D4626" w:rsidP="00A7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303122"/>
      <w:docPartObj>
        <w:docPartGallery w:val="Page Numbers (Bottom of Page)"/>
        <w:docPartUnique/>
      </w:docPartObj>
    </w:sdtPr>
    <w:sdtEndPr/>
    <w:sdtContent>
      <w:p w:rsidR="00A72418" w:rsidRDefault="00A724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377">
          <w:rPr>
            <w:noProof/>
          </w:rPr>
          <w:t>3</w:t>
        </w:r>
        <w:r>
          <w:fldChar w:fldCharType="end"/>
        </w:r>
      </w:p>
    </w:sdtContent>
  </w:sdt>
  <w:p w:rsidR="00A72418" w:rsidRDefault="00A7241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26" w:rsidRDefault="006D4626" w:rsidP="00A72418">
      <w:pPr>
        <w:spacing w:after="0" w:line="240" w:lineRule="auto"/>
      </w:pPr>
      <w:r>
        <w:separator/>
      </w:r>
    </w:p>
  </w:footnote>
  <w:footnote w:type="continuationSeparator" w:id="0">
    <w:p w:rsidR="006D4626" w:rsidRDefault="006D4626" w:rsidP="00A7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18" w:rsidRDefault="00A724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F73"/>
    <w:multiLevelType w:val="hybridMultilevel"/>
    <w:tmpl w:val="BE6A6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0155"/>
    <w:multiLevelType w:val="hybridMultilevel"/>
    <w:tmpl w:val="70981B3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47F10F2"/>
    <w:multiLevelType w:val="hybridMultilevel"/>
    <w:tmpl w:val="E5C66A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1A"/>
    <w:rsid w:val="00046925"/>
    <w:rsid w:val="00091CBB"/>
    <w:rsid w:val="000A1D87"/>
    <w:rsid w:val="002044C9"/>
    <w:rsid w:val="00265D6E"/>
    <w:rsid w:val="00300696"/>
    <w:rsid w:val="003A2749"/>
    <w:rsid w:val="00420377"/>
    <w:rsid w:val="006B7E48"/>
    <w:rsid w:val="006D4626"/>
    <w:rsid w:val="008137E6"/>
    <w:rsid w:val="008330A1"/>
    <w:rsid w:val="0089429C"/>
    <w:rsid w:val="00906C2E"/>
    <w:rsid w:val="00912DF5"/>
    <w:rsid w:val="009354F6"/>
    <w:rsid w:val="00946F47"/>
    <w:rsid w:val="009E0174"/>
    <w:rsid w:val="00A16775"/>
    <w:rsid w:val="00A72418"/>
    <w:rsid w:val="00AA6B5F"/>
    <w:rsid w:val="00AC5A40"/>
    <w:rsid w:val="00BA711E"/>
    <w:rsid w:val="00C00D54"/>
    <w:rsid w:val="00C104A2"/>
    <w:rsid w:val="00C41750"/>
    <w:rsid w:val="00C760C3"/>
    <w:rsid w:val="00C92EF1"/>
    <w:rsid w:val="00D75C1A"/>
    <w:rsid w:val="00D96177"/>
    <w:rsid w:val="00E51355"/>
    <w:rsid w:val="00E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1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72418"/>
  </w:style>
  <w:style w:type="paragraph" w:styleId="a8">
    <w:name w:val="footer"/>
    <w:basedOn w:val="a"/>
    <w:link w:val="a9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72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12D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72418"/>
  </w:style>
  <w:style w:type="paragraph" w:styleId="a8">
    <w:name w:val="footer"/>
    <w:basedOn w:val="a"/>
    <w:link w:val="a9"/>
    <w:uiPriority w:val="99"/>
    <w:unhideWhenUsed/>
    <w:rsid w:val="00A7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7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mntpc15987</dc:creator>
  <cp:lastModifiedBy>mntpc15987</cp:lastModifiedBy>
  <cp:revision>14</cp:revision>
  <cp:lastPrinted>2018-01-11T09:05:00Z</cp:lastPrinted>
  <dcterms:created xsi:type="dcterms:W3CDTF">2018-01-11T07:16:00Z</dcterms:created>
  <dcterms:modified xsi:type="dcterms:W3CDTF">2018-01-15T09:19:00Z</dcterms:modified>
</cp:coreProperties>
</file>