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432707" w:rsidRDefault="0036189D" w:rsidP="003618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7D461D" w:rsidRDefault="007D461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У</w:t>
      </w:r>
      <w:r w:rsidRPr="007D461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никален идентификатор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на Община </w:t>
      </w:r>
      <w:r w:rsidR="009B60C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Монтана</w:t>
      </w:r>
      <w:r w:rsidRPr="007D461D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включително географски координати и кадастрални идентификатори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</w:p>
    <w:p w:rsidR="007D461D" w:rsidRDefault="007D461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D461D">
        <w:rPr>
          <w:rFonts w:ascii="Times New Roman" w:eastAsia="Calibri" w:hAnsi="Times New Roman" w:cs="Times New Roman"/>
          <w:b/>
          <w:sz w:val="24"/>
          <w:szCs w:val="24"/>
          <w:lang w:val="bg-BG"/>
        </w:rPr>
        <w:t>......................................................................................................................</w:t>
      </w:r>
    </w:p>
    <w:p w:rsidR="007D461D" w:rsidRDefault="007D461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 /*</w:t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служители, в случаите на възлагане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/, който предоставя административната услуга/издава индивидуалния административен акт: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...........................................................................................................................................................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C34792" w:rsidRPr="00C347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Център за административно обслужване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: </w:t>
      </w:r>
    </w:p>
    <w:p w:rsidR="00AD0E40" w:rsidRPr="00400F92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00F92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</w:t>
      </w:r>
      <w:r w:rsidRPr="00432707">
        <w:rPr>
          <w:rFonts w:ascii="Times New Roman" w:eastAsia="Calibri" w:hAnsi="Times New Roman" w:cs="Times New Roman"/>
          <w:i/>
          <w:lang w:val="bg-BG"/>
        </w:rPr>
        <w:t>адрес, електронен адрес, телефони за връзка, работно време</w:t>
      </w:r>
      <w:r w:rsidRPr="00432707">
        <w:rPr>
          <w:rFonts w:ascii="Times New Roman" w:eastAsia="Calibri" w:hAnsi="Times New Roman" w:cs="Times New Roman"/>
          <w:lang w:val="bg-BG"/>
        </w:rPr>
        <w:t>/</w:t>
      </w:r>
    </w:p>
    <w:p w:rsidR="00496F09" w:rsidRPr="00496F09" w:rsidRDefault="00496F09" w:rsidP="00496F09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96F09">
        <w:rPr>
          <w:rFonts w:ascii="Times New Roman" w:eastAsia="Calibri" w:hAnsi="Times New Roman" w:cs="Times New Roman"/>
          <w:i/>
          <w:sz w:val="24"/>
          <w:szCs w:val="24"/>
          <w:lang w:val="bg-BG"/>
        </w:rPr>
        <w:t>! Обозначение дали обявените телефони са стационарни или мобилни, безплатни или платени, като се посочват и съответните тарифи, с изключение на тарифите на телефонните разговори в дипломатическите и консулските представителства на Република България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/</w:t>
      </w:r>
      <w:r w:rsidRPr="00432707">
        <w:rPr>
          <w:rFonts w:ascii="Times New Roman" w:eastAsia="Calibri" w:hAnsi="Times New Roman" w:cs="Times New Roman"/>
          <w:i/>
          <w:lang w:val="bg-BG"/>
        </w:rPr>
        <w:t>В случай</w:t>
      </w:r>
      <w:r w:rsidR="00432707">
        <w:rPr>
          <w:rFonts w:ascii="Times New Roman" w:eastAsia="Calibri" w:hAnsi="Times New Roman" w:cs="Times New Roman"/>
          <w:i/>
          <w:lang w:val="bg-BG"/>
        </w:rPr>
        <w:t>,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че документ се издава от администрат</w:t>
      </w:r>
      <w:r w:rsidR="00432707">
        <w:rPr>
          <w:rFonts w:ascii="Times New Roman" w:eastAsia="Calibri" w:hAnsi="Times New Roman" w:cs="Times New Roman"/>
          <w:i/>
          <w:lang w:val="bg-BG"/>
        </w:rPr>
        <w:t>ивен орган, се посочва и органа.</w:t>
      </w:r>
      <w:r w:rsidRPr="00432707">
        <w:rPr>
          <w:rFonts w:ascii="Times New Roman" w:eastAsia="Calibri" w:hAnsi="Times New Roman" w:cs="Times New Roman"/>
          <w:i/>
          <w:lang w:val="bg-BG"/>
        </w:rPr>
        <w:t>/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*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акт.*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</w:p>
    <w:p w:rsidR="00AD0E40" w:rsidRPr="00400F92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00F92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/</w:t>
      </w:r>
      <w:r w:rsidR="00432707">
        <w:rPr>
          <w:rFonts w:ascii="Times New Roman" w:eastAsia="Calibri" w:hAnsi="Times New Roman" w:cs="Times New Roman"/>
          <w:i/>
          <w:lang w:val="bg-BG"/>
        </w:rPr>
        <w:t>П</w:t>
      </w:r>
      <w:r w:rsidRPr="00432707">
        <w:rPr>
          <w:rFonts w:ascii="Times New Roman" w:eastAsia="Calibri" w:hAnsi="Times New Roman" w:cs="Times New Roman"/>
          <w:i/>
          <w:lang w:val="bg-BG"/>
        </w:rPr>
        <w:t>осочват се всички възможни, например: л</w:t>
      </w:r>
      <w:r w:rsidR="0042096B">
        <w:rPr>
          <w:rFonts w:ascii="Times New Roman" w:eastAsia="Times New Roman" w:hAnsi="Times New Roman" w:cs="Times New Roman"/>
          <w:bCs/>
          <w:i/>
          <w:lang w:val="bg-BG" w:eastAsia="bg-BG"/>
        </w:rPr>
        <w:t>ично или чрез упълномощено лице;</w:t>
      </w:r>
      <w:r w:rsidRPr="0043270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с нотариално заверено пълномощно</w:t>
      </w:r>
      <w:r w:rsidR="0042096B">
        <w:rPr>
          <w:rFonts w:ascii="Times New Roman" w:eastAsia="Times New Roman" w:hAnsi="Times New Roman" w:cs="Times New Roman"/>
          <w:bCs/>
          <w:i/>
          <w:lang w:val="bg-BG" w:eastAsia="bg-BG"/>
        </w:rPr>
        <w:t>;</w:t>
      </w:r>
      <w:r w:rsidRPr="0043270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в </w:t>
      </w:r>
      <w:r w:rsidR="00C34792" w:rsidRPr="00C34792">
        <w:rPr>
          <w:rFonts w:ascii="Times New Roman" w:eastAsia="Times New Roman" w:hAnsi="Times New Roman" w:cs="Times New Roman"/>
          <w:bCs/>
          <w:i/>
          <w:lang w:val="bg-BG" w:eastAsia="bg-BG"/>
        </w:rPr>
        <w:t>Център за административно обслужване</w:t>
      </w:r>
      <w:r w:rsidR="00CC49E2" w:rsidRPr="00CC49E2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</w:t>
      </w:r>
      <w:r w:rsidRPr="00432707">
        <w:rPr>
          <w:rFonts w:ascii="Times New Roman" w:eastAsia="Times New Roman" w:hAnsi="Times New Roman" w:cs="Times New Roman"/>
          <w:bCs/>
          <w:i/>
          <w:lang w:val="bg-BG" w:eastAsia="bg-BG"/>
        </w:rPr>
        <w:t>с подаване на писмено заявление по образец; у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>стно, като се отразява в протокол, който се подписва от заявителя и от длъжностното лице, което го е съставило;</w:t>
      </w:r>
      <w:r w:rsidR="00432707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>чрез лицензиран пощенски оператор;</w:t>
      </w:r>
      <w:r w:rsidR="00432707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>по факс:..........;</w:t>
      </w:r>
      <w:r w:rsidR="00432707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</w:t>
      </w:r>
      <w:r w:rsidR="00432707">
        <w:rPr>
          <w:rFonts w:ascii="Times New Roman" w:eastAsia="Times New Roman" w:hAnsi="Times New Roman" w:cs="Times New Roman"/>
          <w:i/>
          <w:lang w:val="bg-BG" w:eastAsia="bg-BG"/>
        </w:rPr>
        <w:t>по електронен път</w:t>
      </w:r>
      <w:r w:rsidR="0016197B">
        <w:rPr>
          <w:rFonts w:ascii="Times New Roman" w:eastAsia="Times New Roman" w:hAnsi="Times New Roman" w:cs="Times New Roman"/>
          <w:i/>
          <w:lang w:val="bg-BG" w:eastAsia="bg-BG"/>
        </w:rPr>
        <w:t>: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Pr="00432707">
        <w:rPr>
          <w:rFonts w:ascii="Times New Roman" w:eastAsia="Times New Roman" w:hAnsi="Times New Roman" w:cs="Times New Roman"/>
          <w:b/>
          <w:i/>
          <w:lang w:val="bg-BG" w:eastAsia="bg-BG"/>
        </w:rPr>
        <w:t>Централизирано: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 чрез </w:t>
      </w:r>
      <w:r w:rsidR="001D1008">
        <w:rPr>
          <w:rFonts w:ascii="Times New Roman" w:eastAsia="Times New Roman" w:hAnsi="Times New Roman" w:cs="Times New Roman"/>
          <w:i/>
          <w:lang w:val="bg-BG" w:eastAsia="bg-BG"/>
        </w:rPr>
        <w:t>П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>ортал</w:t>
      </w:r>
      <w:r w:rsidR="001D1008">
        <w:rPr>
          <w:rFonts w:ascii="Times New Roman" w:eastAsia="Times New Roman" w:hAnsi="Times New Roman" w:cs="Times New Roman"/>
          <w:i/>
          <w:lang w:val="bg-BG" w:eastAsia="bg-BG"/>
        </w:rPr>
        <w:t>а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 за достъп до електронни административни услуги: </w:t>
      </w:r>
      <w:hyperlink r:id="rId7" w:history="1">
        <w:r w:rsidRPr="00432707">
          <w:rPr>
            <w:rFonts w:ascii="Times New Roman" w:eastAsia="Times New Roman" w:hAnsi="Times New Roman" w:cs="Times New Roman"/>
            <w:i/>
            <w:color w:val="0000FF" w:themeColor="hyperlink"/>
            <w:u w:val="single"/>
            <w:lang w:val="bg-BG" w:eastAsia="bg-BG"/>
          </w:rPr>
          <w:t>https://egov.bg/wps/portal/</w:t>
        </w:r>
      </w:hyperlink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; чрез Система за сигурно електронно връчване, </w:t>
      </w:r>
      <w:r w:rsidR="0016197B">
        <w:rPr>
          <w:rFonts w:ascii="Times New Roman" w:eastAsia="Times New Roman" w:hAnsi="Times New Roman" w:cs="Times New Roman"/>
          <w:i/>
          <w:lang w:val="bg-BG" w:eastAsia="bg-BG"/>
        </w:rPr>
        <w:t xml:space="preserve">поддържана от </w:t>
      </w:r>
      <w:r w:rsidR="007A56BD">
        <w:rPr>
          <w:rFonts w:ascii="Times New Roman" w:eastAsia="Times New Roman" w:hAnsi="Times New Roman" w:cs="Times New Roman"/>
          <w:i/>
          <w:lang w:val="bg-BG" w:eastAsia="bg-BG"/>
        </w:rPr>
        <w:t>МЕУ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 с адрес: </w:t>
      </w:r>
      <w:hyperlink r:id="rId8" w:history="1">
        <w:r w:rsidRPr="00432707">
          <w:rPr>
            <w:rFonts w:ascii="Times New Roman" w:eastAsia="Times New Roman" w:hAnsi="Times New Roman" w:cs="Times New Roman"/>
            <w:i/>
            <w:color w:val="0000FF" w:themeColor="hyperlink"/>
            <w:u w:val="single"/>
            <w:lang w:val="bg-BG" w:eastAsia="bg-BG"/>
          </w:rPr>
          <w:t>https://edelivery.egov.bg/Help</w:t>
        </w:r>
      </w:hyperlink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; </w:t>
      </w:r>
      <w:r w:rsidRPr="00432707">
        <w:rPr>
          <w:rFonts w:ascii="Times New Roman" w:eastAsia="Times New Roman" w:hAnsi="Times New Roman" w:cs="Times New Roman"/>
          <w:b/>
          <w:i/>
          <w:lang w:val="bg-BG" w:eastAsia="bg-BG"/>
        </w:rPr>
        <w:t>Децентрализирано: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 чрез потребителски интер</w:t>
      </w:r>
      <w:r w:rsidR="00C16701">
        <w:rPr>
          <w:rFonts w:ascii="Times New Roman" w:eastAsia="Times New Roman" w:hAnsi="Times New Roman" w:cs="Times New Roman"/>
          <w:i/>
          <w:lang w:val="bg-BG" w:eastAsia="bg-BG"/>
        </w:rPr>
        <w:t xml:space="preserve">фейс на интернет страницата на Община </w:t>
      </w:r>
      <w:r w:rsidR="009B60C9">
        <w:rPr>
          <w:rFonts w:ascii="Times New Roman" w:eastAsia="Times New Roman" w:hAnsi="Times New Roman" w:cs="Times New Roman"/>
          <w:i/>
          <w:lang w:val="bg-BG" w:eastAsia="bg-BG"/>
        </w:rPr>
        <w:t>Монтана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>: ........; чрез адрес на електронна поща:.............../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400F92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</w:t>
      </w:r>
      <w:r w:rsidRPr="00400F92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</w:t>
      </w:r>
      <w:r w:rsidRPr="00400F92">
        <w:rPr>
          <w:rFonts w:ascii="Times New Roman" w:eastAsia="Calibri" w:hAnsi="Times New Roman" w:cs="Times New Roman"/>
          <w:i/>
          <w:lang w:val="bg-BG"/>
        </w:rPr>
        <w:t>писват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се: ниво на предоставяне на услугата; интернет адрес, на който се намира формулярът за нейното заявяване; интернет адрес за служебно заявяване; </w:t>
      </w:r>
      <w:r w:rsidR="00400F92">
        <w:rPr>
          <w:rFonts w:ascii="Times New Roman" w:eastAsia="Calibri" w:hAnsi="Times New Roman" w:cs="Times New Roman"/>
          <w:i/>
          <w:lang w:val="bg-BG"/>
        </w:rPr>
        <w:t>вид на услугата /първична или комплексна/</w:t>
      </w:r>
      <w:r w:rsidRPr="00432707">
        <w:rPr>
          <w:rFonts w:ascii="Times New Roman" w:eastAsia="Calibri" w:hAnsi="Times New Roman" w:cs="Times New Roman"/>
          <w:i/>
          <w:lang w:val="bg-BG"/>
        </w:rPr>
        <w:t>, като в случай</w:t>
      </w:r>
      <w:r w:rsidR="00400F92">
        <w:rPr>
          <w:rFonts w:ascii="Times New Roman" w:eastAsia="Calibri" w:hAnsi="Times New Roman" w:cs="Times New Roman"/>
          <w:i/>
          <w:lang w:val="bg-BG"/>
        </w:rPr>
        <w:t>,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че услугата е комплексна, се посочват първичните услуги, от които е съставена; средствата за електронна идентификация и нивото им на осигуреност - в случаите, когато идентификация се изисква при заявяване, заплащане и получаване на електронна услуга</w:t>
      </w:r>
      <w:r w:rsidR="00400F92">
        <w:rPr>
          <w:rFonts w:ascii="Times New Roman" w:eastAsia="Calibri" w:hAnsi="Times New Roman" w:cs="Times New Roman"/>
          <w:i/>
          <w:lang w:val="bg-BG"/>
        </w:rPr>
        <w:t>.</w:t>
      </w:r>
      <w:r w:rsidRPr="00432707">
        <w:rPr>
          <w:rFonts w:ascii="Times New Roman" w:eastAsia="Calibri" w:hAnsi="Times New Roman" w:cs="Times New Roman"/>
          <w:i/>
          <w:lang w:val="bg-BG"/>
        </w:rPr>
        <w:t>/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00F92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Такс</w:t>
      </w:r>
      <w:r w:rsidR="00CD726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а за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услугата.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/</w:t>
      </w:r>
      <w:r w:rsidR="00AD0E40" w:rsidRPr="00432707">
        <w:rPr>
          <w:rFonts w:ascii="Times New Roman" w:eastAsia="Calibri" w:hAnsi="Times New Roman" w:cs="Times New Roman"/>
          <w:i/>
          <w:lang w:val="bg-BG"/>
        </w:rPr>
        <w:t xml:space="preserve">Описват се </w:t>
      </w:r>
      <w:r w:rsidR="007D461D">
        <w:rPr>
          <w:rFonts w:ascii="Times New Roman" w:eastAsia="Calibri" w:hAnsi="Times New Roman" w:cs="Times New Roman"/>
          <w:i/>
          <w:lang w:val="bg-BG"/>
        </w:rPr>
        <w:t xml:space="preserve">размерът на таксата, включително при предоставянето и по електронен път, </w:t>
      </w:r>
      <w:r w:rsidR="00AD0E40" w:rsidRPr="00432707">
        <w:rPr>
          <w:rFonts w:ascii="Times New Roman" w:eastAsia="Calibri" w:hAnsi="Times New Roman" w:cs="Times New Roman"/>
          <w:i/>
          <w:lang w:val="bg-BG"/>
        </w:rPr>
        <w:t>основанието за определяне, кодът за плащане и възможните начини на плащане - на място, вкл. чрез ПОС терминал, чрез система за е</w:t>
      </w:r>
      <w:r>
        <w:rPr>
          <w:rFonts w:ascii="Times New Roman" w:eastAsia="Calibri" w:hAnsi="Times New Roman" w:cs="Times New Roman"/>
          <w:i/>
          <w:lang w:val="bg-BG"/>
        </w:rPr>
        <w:t>-</w:t>
      </w:r>
      <w:r w:rsidR="00AD0E40" w:rsidRPr="00432707">
        <w:rPr>
          <w:rFonts w:ascii="Times New Roman" w:eastAsia="Calibri" w:hAnsi="Times New Roman" w:cs="Times New Roman"/>
          <w:i/>
          <w:lang w:val="bg-BG"/>
        </w:rPr>
        <w:t>Плащане - </w:t>
      </w:r>
      <w:hyperlink w:history="1">
        <w:r w:rsidR="00AA3138" w:rsidRPr="00432707">
          <w:rPr>
            <w:rStyle w:val="Hyperlink"/>
            <w:rFonts w:ascii="Times New Roman" w:eastAsia="Calibri" w:hAnsi="Times New Roman" w:cs="Times New Roman"/>
            <w:i/>
            <w:lang w:val="bg-BG"/>
          </w:rPr>
          <w:t xml:space="preserve">https://pay.egov.bg,  </w:t>
        </w:r>
        <w:r w:rsidR="00AA3138" w:rsidRPr="00432707">
          <w:rPr>
            <w:rStyle w:val="Hyperlink"/>
            <w:rFonts w:ascii="Times New Roman" w:eastAsia="Calibri" w:hAnsi="Times New Roman" w:cs="Times New Roman"/>
            <w:i/>
            <w:color w:val="auto"/>
            <w:u w:val="none"/>
            <w:lang w:val="bg-BG"/>
          </w:rPr>
          <w:t>чрез</w:t>
        </w:r>
      </w:hyperlink>
      <w:r w:rsidR="00AD0E40" w:rsidRPr="00432707">
        <w:rPr>
          <w:rFonts w:ascii="Times New Roman" w:eastAsia="Calibri" w:hAnsi="Times New Roman" w:cs="Times New Roman"/>
          <w:i/>
          <w:lang w:val="bg-BG"/>
        </w:rPr>
        <w:t xml:space="preserve"> вграден програмен интерфейс на интернет страницата на общината, други безкасови плащания</w:t>
      </w:r>
      <w:r>
        <w:rPr>
          <w:rFonts w:ascii="Times New Roman" w:eastAsia="Calibri" w:hAnsi="Times New Roman" w:cs="Times New Roman"/>
          <w:i/>
          <w:lang w:val="bg-BG"/>
        </w:rPr>
        <w:t>.</w:t>
      </w:r>
      <w:r w:rsidR="00AD0E40" w:rsidRPr="00432707">
        <w:rPr>
          <w:rFonts w:ascii="Times New Roman" w:eastAsia="Calibri" w:hAnsi="Times New Roman" w:cs="Times New Roman"/>
          <w:i/>
          <w:lang w:val="bg-BG"/>
        </w:rPr>
        <w:t xml:space="preserve">/ 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00F92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400F92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00F92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Електронен адрес за предложения във връзка с услугата.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получаване на резултата от услугата.</w:t>
      </w:r>
    </w:p>
    <w:p w:rsidR="00AD0E40" w:rsidRPr="00400F92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00F92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i/>
          <w:lang w:val="bg-BG"/>
        </w:rPr>
        <w:t>/</w:t>
      </w:r>
      <w:r w:rsidR="00CB61E3" w:rsidRPr="00432707">
        <w:rPr>
          <w:rFonts w:ascii="Times New Roman" w:eastAsia="Calibri" w:hAnsi="Times New Roman" w:cs="Times New Roman"/>
          <w:i/>
          <w:lang w:val="bg-BG"/>
        </w:rPr>
        <w:t>П</w:t>
      </w:r>
      <w:r w:rsidRPr="00432707">
        <w:rPr>
          <w:rFonts w:ascii="Times New Roman" w:eastAsia="Calibri" w:hAnsi="Times New Roman" w:cs="Times New Roman"/>
          <w:i/>
          <w:lang w:val="bg-BG"/>
        </w:rPr>
        <w:t>осочват се всички възможни, например: л</w:t>
      </w:r>
      <w:r w:rsidR="00400F92">
        <w:rPr>
          <w:rFonts w:ascii="Times New Roman" w:eastAsia="Calibri" w:hAnsi="Times New Roman" w:cs="Times New Roman"/>
          <w:bCs/>
          <w:i/>
          <w:lang w:val="bg-BG"/>
        </w:rPr>
        <w:t>ично или чрез упълномощено лице;</w:t>
      </w:r>
      <w:r w:rsidRPr="00432707">
        <w:rPr>
          <w:rFonts w:ascii="Times New Roman" w:eastAsia="Calibri" w:hAnsi="Times New Roman" w:cs="Times New Roman"/>
          <w:bCs/>
          <w:i/>
          <w:lang w:val="bg-BG"/>
        </w:rPr>
        <w:t xml:space="preserve"> с нотариално заверено пълномощно</w:t>
      </w:r>
      <w:r w:rsidR="00400F92">
        <w:rPr>
          <w:rFonts w:ascii="Times New Roman" w:eastAsia="Calibri" w:hAnsi="Times New Roman" w:cs="Times New Roman"/>
          <w:bCs/>
          <w:i/>
          <w:lang w:val="bg-BG"/>
        </w:rPr>
        <w:t>;</w:t>
      </w:r>
      <w:r w:rsidRPr="00432707">
        <w:rPr>
          <w:rFonts w:ascii="Times New Roman" w:eastAsia="Calibri" w:hAnsi="Times New Roman" w:cs="Times New Roman"/>
          <w:bCs/>
          <w:i/>
          <w:lang w:val="bg-BG"/>
        </w:rPr>
        <w:t xml:space="preserve"> в </w:t>
      </w:r>
      <w:r w:rsidR="00C34792" w:rsidRPr="00C34792">
        <w:rPr>
          <w:rFonts w:ascii="Times New Roman" w:eastAsia="Calibri" w:hAnsi="Times New Roman" w:cs="Times New Roman"/>
          <w:bCs/>
          <w:i/>
          <w:lang w:val="bg-BG"/>
        </w:rPr>
        <w:t>Център за административно обслужване</w:t>
      </w:r>
      <w:r w:rsidRPr="00432707">
        <w:rPr>
          <w:rFonts w:ascii="Times New Roman" w:eastAsia="Calibri" w:hAnsi="Times New Roman" w:cs="Times New Roman"/>
          <w:i/>
          <w:lang w:val="bg-BG"/>
        </w:rPr>
        <w:t>;</w:t>
      </w:r>
      <w:r w:rsidR="00400F92">
        <w:rPr>
          <w:rFonts w:ascii="Times New Roman" w:eastAsia="Calibri" w:hAnsi="Times New Roman" w:cs="Times New Roman"/>
          <w:i/>
          <w:lang w:val="bg-BG"/>
        </w:rPr>
        <w:t xml:space="preserve"> </w:t>
      </w:r>
      <w:r w:rsidRPr="00432707">
        <w:rPr>
          <w:rFonts w:ascii="Times New Roman" w:eastAsia="Calibri" w:hAnsi="Times New Roman" w:cs="Times New Roman"/>
          <w:i/>
          <w:lang w:val="bg-BG"/>
        </w:rPr>
        <w:t>чрез лицензиран пощенски оператор;</w:t>
      </w:r>
      <w:r w:rsidR="00400F92">
        <w:rPr>
          <w:rFonts w:ascii="Times New Roman" w:eastAsia="Calibri" w:hAnsi="Times New Roman" w:cs="Times New Roman"/>
          <w:i/>
          <w:lang w:val="bg-BG"/>
        </w:rPr>
        <w:t xml:space="preserve"> 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по електронен път чрез: Система за сигурно електронно връчване, </w:t>
      </w:r>
      <w:r w:rsidR="00400F92">
        <w:rPr>
          <w:rFonts w:ascii="Times New Roman" w:eastAsia="Calibri" w:hAnsi="Times New Roman" w:cs="Times New Roman"/>
          <w:i/>
          <w:lang w:val="bg-BG"/>
        </w:rPr>
        <w:t xml:space="preserve">поддържана от </w:t>
      </w:r>
      <w:r w:rsidR="00C16701">
        <w:rPr>
          <w:rFonts w:ascii="Times New Roman" w:eastAsia="Calibri" w:hAnsi="Times New Roman" w:cs="Times New Roman"/>
          <w:i/>
          <w:lang w:val="bg-BG"/>
        </w:rPr>
        <w:t>МЕУ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с адрес: </w:t>
      </w:r>
      <w:hyperlink r:id="rId9" w:history="1">
        <w:r w:rsidRPr="00432707">
          <w:rPr>
            <w:rFonts w:ascii="Times New Roman" w:eastAsia="Calibri" w:hAnsi="Times New Roman" w:cs="Times New Roman"/>
            <w:i/>
            <w:color w:val="0000FF" w:themeColor="hyperlink"/>
            <w:u w:val="single"/>
            <w:lang w:val="bg-BG"/>
          </w:rPr>
          <w:t>https://edelivery.egov.bg/Help</w:t>
        </w:r>
      </w:hyperlink>
      <w:r w:rsidRPr="00432707">
        <w:rPr>
          <w:rFonts w:ascii="Times New Roman" w:eastAsia="Calibri" w:hAnsi="Times New Roman" w:cs="Times New Roman"/>
          <w:i/>
          <w:lang w:val="bg-BG"/>
        </w:rPr>
        <w:t>; потребителски интер</w:t>
      </w:r>
      <w:r w:rsidR="00C16701">
        <w:rPr>
          <w:rFonts w:ascii="Times New Roman" w:eastAsia="Calibri" w:hAnsi="Times New Roman" w:cs="Times New Roman"/>
          <w:i/>
          <w:lang w:val="bg-BG"/>
        </w:rPr>
        <w:t xml:space="preserve">фейс на интернет страницата на Община </w:t>
      </w:r>
      <w:r w:rsidR="009B60C9">
        <w:rPr>
          <w:rFonts w:ascii="Times New Roman" w:eastAsia="Calibri" w:hAnsi="Times New Roman" w:cs="Times New Roman"/>
          <w:i/>
          <w:lang w:val="bg-BG"/>
        </w:rPr>
        <w:t>Монтана</w:t>
      </w:r>
      <w:r w:rsidRPr="00432707">
        <w:rPr>
          <w:rFonts w:ascii="Times New Roman" w:eastAsia="Calibri" w:hAnsi="Times New Roman" w:cs="Times New Roman"/>
          <w:i/>
          <w:lang w:val="bg-BG"/>
        </w:rPr>
        <w:t>: ........; адрес на електронна поща:.............../</w:t>
      </w:r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400F92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00F92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/</w:t>
      </w:r>
      <w:r w:rsidR="00CB61E3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i/>
          <w:lang w:val="bg-BG"/>
        </w:rPr>
        <w:t>писват се предметната област, за която се отнася;</w:t>
      </w:r>
      <w:r w:rsidR="00400F92">
        <w:rPr>
          <w:rFonts w:ascii="Times New Roman" w:eastAsia="Calibri" w:hAnsi="Times New Roman" w:cs="Times New Roman"/>
          <w:i/>
          <w:lang w:val="bg-BG"/>
        </w:rPr>
        <w:t xml:space="preserve"> органа</w:t>
      </w:r>
      <w:r w:rsidRPr="00432707">
        <w:rPr>
          <w:rFonts w:ascii="Times New Roman" w:eastAsia="Calibri" w:hAnsi="Times New Roman" w:cs="Times New Roman"/>
          <w:i/>
          <w:lang w:val="bg-BG"/>
        </w:rPr>
        <w:t>, пред който се обжалва индивидуалният а</w:t>
      </w:r>
      <w:r w:rsidR="00400F92">
        <w:rPr>
          <w:rFonts w:ascii="Times New Roman" w:eastAsia="Calibri" w:hAnsi="Times New Roman" w:cs="Times New Roman"/>
          <w:i/>
          <w:lang w:val="bg-BG"/>
        </w:rPr>
        <w:t>дминистративен акт; електронния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адрес за предложения във връзка с облекчаване на режима /административната тежест/.</w:t>
      </w:r>
    </w:p>
    <w:p w:rsidR="00400F92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i/>
          <w:lang w:val="bg-BG"/>
        </w:rPr>
        <w:t>/</w:t>
      </w:r>
      <w:r w:rsidR="00CB61E3" w:rsidRPr="00432707">
        <w:rPr>
          <w:rFonts w:ascii="Times New Roman" w:eastAsia="Calibri" w:hAnsi="Times New Roman" w:cs="Times New Roman"/>
          <w:i/>
          <w:lang w:val="bg-BG"/>
        </w:rPr>
        <w:t>П</w:t>
      </w:r>
      <w:r w:rsidR="00400F92">
        <w:rPr>
          <w:rFonts w:ascii="Times New Roman" w:eastAsia="Calibri" w:hAnsi="Times New Roman" w:cs="Times New Roman"/>
          <w:i/>
          <w:lang w:val="bg-BG"/>
        </w:rPr>
        <w:t>осочва се линк</w:t>
      </w:r>
      <w:r w:rsidR="00C16701">
        <w:rPr>
          <w:rFonts w:ascii="Times New Roman" w:eastAsia="Calibri" w:hAnsi="Times New Roman" w:cs="Times New Roman"/>
          <w:i/>
          <w:lang w:val="bg-BG"/>
        </w:rPr>
        <w:t xml:space="preserve"> към интернет страницата на Община </w:t>
      </w:r>
      <w:r w:rsidR="009B60C9">
        <w:rPr>
          <w:rFonts w:ascii="Times New Roman" w:eastAsia="Calibri" w:hAnsi="Times New Roman" w:cs="Times New Roman"/>
          <w:i/>
          <w:lang w:val="bg-BG"/>
        </w:rPr>
        <w:t>Монтана</w:t>
      </w:r>
      <w:r w:rsidR="00400F92">
        <w:rPr>
          <w:rFonts w:ascii="Times New Roman" w:eastAsia="Calibri" w:hAnsi="Times New Roman" w:cs="Times New Roman"/>
          <w:i/>
          <w:lang w:val="bg-BG"/>
        </w:rPr>
        <w:t>,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където е публикувана информацията за работните процеси по предоставяне на електронни административни услуги</w:t>
      </w:r>
      <w:r w:rsidR="00400F92">
        <w:rPr>
          <w:rFonts w:ascii="Times New Roman" w:eastAsia="Calibri" w:hAnsi="Times New Roman" w:cs="Times New Roman"/>
          <w:i/>
          <w:lang w:val="bg-BG"/>
        </w:rPr>
        <w:t>.</w:t>
      </w:r>
      <w:r w:rsidRPr="00432707">
        <w:rPr>
          <w:rFonts w:ascii="Times New Roman" w:eastAsia="Calibri" w:hAnsi="Times New Roman" w:cs="Times New Roman"/>
          <w:i/>
          <w:lang w:val="bg-BG"/>
        </w:rPr>
        <w:t>/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При централизирано заявяване проследяването на статуса на заявена електронна административна услуга (ЕАУ) се извършва чрез функционалностите на системата за сигурно електронно връчване (Система за еВръчване - </w:t>
      </w:r>
      <w:hyperlink r:id="rId10" w:history="1">
        <w:r w:rsidRPr="00432707">
          <w:rPr>
            <w:rFonts w:ascii="Times New Roman" w:eastAsia="Calibri" w:hAnsi="Times New Roman" w:cs="Times New Roman"/>
            <w:i/>
            <w:color w:val="0000FF" w:themeColor="hyperlink"/>
            <w:u w:val="single"/>
            <w:lang w:val="bg-BG"/>
          </w:rPr>
          <w:t>https://edelivery.egov.bg/</w:t>
        </w:r>
      </w:hyperlink>
      <w:r w:rsidRPr="00432707">
        <w:rPr>
          <w:rFonts w:ascii="Times New Roman" w:eastAsia="Calibri" w:hAnsi="Times New Roman" w:cs="Times New Roman"/>
          <w:i/>
          <w:lang w:val="bg-BG"/>
        </w:rPr>
        <w:t>). При децентрализирано заявяване на ЕАУ за проследяване на статуса се описват съответните функционалности на използваната система</w:t>
      </w:r>
      <w:r w:rsidR="00FB0496">
        <w:rPr>
          <w:rFonts w:ascii="Times New Roman" w:eastAsia="Calibri" w:hAnsi="Times New Roman" w:cs="Times New Roman"/>
          <w:i/>
          <w:lang w:val="bg-BG"/>
        </w:rPr>
        <w:t>.</w:t>
      </w:r>
      <w:r w:rsidRPr="00432707">
        <w:rPr>
          <w:rFonts w:ascii="Times New Roman" w:eastAsia="Calibri" w:hAnsi="Times New Roman" w:cs="Times New Roman"/>
          <w:i/>
          <w:lang w:val="bg-BG"/>
        </w:rPr>
        <w:t>/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Възможността издаденият акт да бъде съхраняван в електронна форма и начина за достъп до него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i/>
          <w:lang w:val="bg-BG"/>
        </w:rPr>
        <w:t>/В случай, че има техническа възможност</w:t>
      </w:r>
      <w:r w:rsidR="00FB0496">
        <w:rPr>
          <w:rFonts w:ascii="Times New Roman" w:eastAsia="Calibri" w:hAnsi="Times New Roman" w:cs="Times New Roman"/>
          <w:i/>
          <w:lang w:val="bg-BG"/>
        </w:rPr>
        <w:t>.</w:t>
      </w:r>
      <w:r w:rsidRPr="00432707">
        <w:rPr>
          <w:rFonts w:ascii="Times New Roman" w:eastAsia="Calibri" w:hAnsi="Times New Roman" w:cs="Times New Roman"/>
          <w:i/>
          <w:lang w:val="bg-BG"/>
        </w:rPr>
        <w:t>/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При заявяване чрез </w:t>
      </w:r>
      <w:r w:rsidR="001D1008">
        <w:rPr>
          <w:rFonts w:ascii="Times New Roman" w:eastAsia="Times New Roman" w:hAnsi="Times New Roman" w:cs="Times New Roman"/>
          <w:i/>
          <w:lang w:val="bg-BG" w:eastAsia="bg-BG"/>
        </w:rPr>
        <w:t>П</w:t>
      </w:r>
      <w:r w:rsidRPr="00432707">
        <w:rPr>
          <w:rFonts w:ascii="Times New Roman" w:eastAsia="Calibri" w:hAnsi="Times New Roman" w:cs="Times New Roman"/>
          <w:i/>
          <w:lang w:val="bg-BG"/>
        </w:rPr>
        <w:t>ортал</w:t>
      </w:r>
      <w:r w:rsidR="001D1008">
        <w:rPr>
          <w:rFonts w:ascii="Times New Roman" w:eastAsia="Calibri" w:hAnsi="Times New Roman" w:cs="Times New Roman"/>
          <w:i/>
          <w:lang w:val="bg-BG"/>
        </w:rPr>
        <w:t>а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за достъп до електронни административни услуги или Система</w:t>
      </w:r>
      <w:r w:rsidR="00B61EB2">
        <w:rPr>
          <w:rFonts w:ascii="Times New Roman" w:eastAsia="Calibri" w:hAnsi="Times New Roman" w:cs="Times New Roman"/>
          <w:i/>
          <w:lang w:val="bg-BG"/>
        </w:rPr>
        <w:t xml:space="preserve"> за сигурно електронно връчване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 се препраща с линк към съответните интернет страници. При използване на</w:t>
      </w:r>
      <w:r w:rsidRPr="00432707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Pr="00432707">
        <w:rPr>
          <w:rFonts w:ascii="Times New Roman" w:eastAsia="Calibri" w:hAnsi="Times New Roman" w:cs="Times New Roman"/>
          <w:i/>
          <w:lang w:val="bg-BG"/>
        </w:rPr>
        <w:t>потребителски интер</w:t>
      </w:r>
      <w:r w:rsidR="00C16701">
        <w:rPr>
          <w:rFonts w:ascii="Times New Roman" w:eastAsia="Calibri" w:hAnsi="Times New Roman" w:cs="Times New Roman"/>
          <w:i/>
          <w:lang w:val="bg-BG"/>
        </w:rPr>
        <w:t xml:space="preserve">фейс на интернет страницата на Община </w:t>
      </w:r>
      <w:r w:rsidR="009B60C9">
        <w:rPr>
          <w:rFonts w:ascii="Times New Roman" w:eastAsia="Calibri" w:hAnsi="Times New Roman" w:cs="Times New Roman"/>
          <w:i/>
          <w:lang w:val="bg-BG"/>
        </w:rPr>
        <w:t>Монтана</w:t>
      </w:r>
      <w:r w:rsidRPr="00432707">
        <w:rPr>
          <w:rFonts w:ascii="Times New Roman" w:eastAsia="Calibri" w:hAnsi="Times New Roman" w:cs="Times New Roman"/>
          <w:i/>
          <w:lang w:val="bg-BG"/>
        </w:rPr>
        <w:t>:</w:t>
      </w:r>
      <w:r w:rsidR="005A75DA">
        <w:rPr>
          <w:rFonts w:ascii="Times New Roman" w:eastAsia="Calibri" w:hAnsi="Times New Roman" w:cs="Times New Roman"/>
          <w:i/>
        </w:rPr>
        <w:t xml:space="preserve"> </w:t>
      </w:r>
      <w:r w:rsidR="005A75DA" w:rsidRPr="005A75DA">
        <w:rPr>
          <w:rFonts w:ascii="Times New Roman" w:eastAsia="Calibri" w:hAnsi="Times New Roman" w:cs="Times New Roman"/>
          <w:i/>
        </w:rPr>
        <w:t>https://www.montana.bg/</w:t>
      </w:r>
      <w:bookmarkStart w:id="0" w:name="_GoBack"/>
      <w:bookmarkEnd w:id="0"/>
      <w:r w:rsidR="00B61EB2">
        <w:rPr>
          <w:rFonts w:ascii="Times New Roman" w:eastAsia="Calibri" w:hAnsi="Times New Roman" w:cs="Times New Roman"/>
          <w:i/>
          <w:lang w:val="bg-BG"/>
        </w:rPr>
        <w:t xml:space="preserve"> </w:t>
      </w:r>
      <w:r w:rsidRPr="00432707">
        <w:rPr>
          <w:rFonts w:ascii="Times New Roman" w:eastAsia="Calibri" w:hAnsi="Times New Roman" w:cs="Times New Roman"/>
          <w:i/>
          <w:lang w:val="bg-BG"/>
        </w:rPr>
        <w:t>или друг потребителски интерфейс се описват съответните стъпки съгласно функционалностите на системата</w:t>
      </w:r>
      <w:r w:rsidR="00B61EB2">
        <w:rPr>
          <w:rFonts w:ascii="Times New Roman" w:eastAsia="Calibri" w:hAnsi="Times New Roman" w:cs="Times New Roman"/>
          <w:i/>
          <w:lang w:val="bg-BG"/>
        </w:rPr>
        <w:t>.</w:t>
      </w:r>
      <w:r w:rsidRPr="00432707">
        <w:rPr>
          <w:rFonts w:ascii="Times New Roman" w:eastAsia="Calibri" w:hAnsi="Times New Roman" w:cs="Times New Roman"/>
          <w:i/>
          <w:lang w:val="bg-BG"/>
        </w:rPr>
        <w:t xml:space="preserve">/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r w:rsidRPr="00432707">
        <w:rPr>
          <w:rFonts w:ascii="Times New Roman" w:eastAsia="Calibri" w:hAnsi="Times New Roman" w:cs="Times New Roman"/>
          <w:i/>
          <w:lang w:val="bg-BG"/>
        </w:rPr>
        <w:t xml:space="preserve">/При централизирано заявяване проследяването на статуса на заявена електронна административна услуга (ЕАУ) се извършва чрез функционалностите на системата за сигурно електронно връчване (Система за еВръчване - </w:t>
      </w:r>
      <w:hyperlink r:id="rId11" w:history="1">
        <w:r w:rsidRPr="00432707">
          <w:rPr>
            <w:rFonts w:ascii="Times New Roman" w:eastAsia="Calibri" w:hAnsi="Times New Roman" w:cs="Times New Roman"/>
            <w:i/>
            <w:color w:val="0000FF" w:themeColor="hyperlink"/>
            <w:u w:val="single"/>
            <w:lang w:val="bg-BG"/>
          </w:rPr>
          <w:t>https://edelivery.egov.bg/</w:t>
        </w:r>
      </w:hyperlink>
      <w:r w:rsidRPr="00432707">
        <w:rPr>
          <w:rFonts w:ascii="Times New Roman" w:eastAsia="Calibri" w:hAnsi="Times New Roman" w:cs="Times New Roman"/>
          <w:i/>
          <w:lang w:val="bg-BG"/>
        </w:rPr>
        <w:t>). При децентрализирано заявяване на ЕАУ за проследяване на статуса се описват съответните функционалности на използваната система</w:t>
      </w:r>
      <w:r w:rsidR="00B61EB2">
        <w:rPr>
          <w:rFonts w:ascii="Times New Roman" w:eastAsia="Calibri" w:hAnsi="Times New Roman" w:cs="Times New Roman"/>
          <w:i/>
          <w:lang w:val="bg-BG"/>
        </w:rPr>
        <w:t>.</w:t>
      </w:r>
      <w:r w:rsidRPr="00432707">
        <w:rPr>
          <w:rFonts w:ascii="Times New Roman" w:eastAsia="Calibri" w:hAnsi="Times New Roman" w:cs="Times New Roman"/>
          <w:i/>
          <w:lang w:val="bg-BG"/>
        </w:rPr>
        <w:t>/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 .............................</w:t>
      </w:r>
    </w:p>
    <w:p w:rsidR="00CB61E3" w:rsidRPr="00432707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81" w:rsidRDefault="00881081" w:rsidP="0036189D">
      <w:pPr>
        <w:spacing w:after="0" w:line="240" w:lineRule="auto"/>
      </w:pPr>
      <w:r>
        <w:separator/>
      </w:r>
    </w:p>
  </w:endnote>
  <w:endnote w:type="continuationSeparator" w:id="0">
    <w:p w:rsidR="00881081" w:rsidRDefault="00881081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C2" w:rsidRDefault="00D80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F30B8" w:rsidRPr="00FF5360" w:rsidRDefault="00B1069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75D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F30B8" w:rsidRDefault="005A7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C2" w:rsidRDefault="00D80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81" w:rsidRDefault="00881081" w:rsidP="0036189D">
      <w:pPr>
        <w:spacing w:after="0" w:line="240" w:lineRule="auto"/>
      </w:pPr>
      <w:r>
        <w:separator/>
      </w:r>
    </w:p>
  </w:footnote>
  <w:footnote w:type="continuationSeparator" w:id="0">
    <w:p w:rsidR="00881081" w:rsidRDefault="00881081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C2" w:rsidRDefault="00D80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C2" w:rsidRDefault="00D80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9D" w:rsidRPr="0036189D" w:rsidRDefault="0036189D" w:rsidP="0036189D">
    <w:pPr>
      <w:pStyle w:val="Header"/>
      <w:ind w:left="4320"/>
      <w:rPr>
        <w:rFonts w:ascii="Times New Roman" w:hAnsi="Times New Roman" w:cs="Times New Roman"/>
        <w:lang w:val="bg-BG"/>
      </w:rPr>
    </w:pPr>
  </w:p>
  <w:p w:rsidR="0036189D" w:rsidRPr="0036189D" w:rsidRDefault="0036189D" w:rsidP="0036189D">
    <w:pPr>
      <w:pStyle w:val="Header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36189D" w:rsidRPr="0036189D" w:rsidRDefault="0036189D" w:rsidP="0036189D">
    <w:pPr>
      <w:pStyle w:val="Header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26, ал.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</w:t>
    </w:r>
    <w:r w:rsidR="00D801C2">
      <w:rPr>
        <w:rFonts w:ascii="Times New Roman" w:hAnsi="Times New Roman" w:cs="Times New Roman"/>
        <w:i/>
        <w:lang w:val="bg-BG"/>
      </w:rPr>
      <w:t xml:space="preserve">проектиране и </w:t>
    </w:r>
    <w:r w:rsidRPr="0036189D">
      <w:rPr>
        <w:rFonts w:ascii="Times New Roman" w:hAnsi="Times New Roman" w:cs="Times New Roman"/>
        <w:i/>
        <w:lang w:val="bg-BG"/>
      </w:rPr>
      <w:t xml:space="preserve">предоставяне на електронни административни услуги от </w:t>
    </w:r>
    <w:r w:rsidR="000E724D">
      <w:rPr>
        <w:rFonts w:ascii="Times New Roman" w:hAnsi="Times New Roman" w:cs="Times New Roman"/>
        <w:i/>
        <w:lang w:val="bg-BG"/>
      </w:rPr>
      <w:t xml:space="preserve">Община </w:t>
    </w:r>
    <w:r w:rsidR="009B60C9">
      <w:rPr>
        <w:rFonts w:ascii="Times New Roman" w:hAnsi="Times New Roman" w:cs="Times New Roman"/>
        <w:i/>
        <w:lang w:val="bg-BG"/>
      </w:rPr>
      <w:t>Монтана</w:t>
    </w:r>
  </w:p>
  <w:p w:rsidR="0036189D" w:rsidRPr="0036189D" w:rsidRDefault="0036189D" w:rsidP="0036189D">
    <w:pPr>
      <w:pStyle w:val="Header"/>
      <w:ind w:left="3600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9D"/>
    <w:rsid w:val="000E724D"/>
    <w:rsid w:val="00120322"/>
    <w:rsid w:val="0016197B"/>
    <w:rsid w:val="00184B1C"/>
    <w:rsid w:val="001D1008"/>
    <w:rsid w:val="002770E8"/>
    <w:rsid w:val="002C28D9"/>
    <w:rsid w:val="0036189D"/>
    <w:rsid w:val="00400F92"/>
    <w:rsid w:val="00415915"/>
    <w:rsid w:val="0042096B"/>
    <w:rsid w:val="00432707"/>
    <w:rsid w:val="00496F09"/>
    <w:rsid w:val="0051662F"/>
    <w:rsid w:val="005A75DA"/>
    <w:rsid w:val="00601D60"/>
    <w:rsid w:val="006453B0"/>
    <w:rsid w:val="006F028A"/>
    <w:rsid w:val="007A56BD"/>
    <w:rsid w:val="007D461D"/>
    <w:rsid w:val="007D509F"/>
    <w:rsid w:val="00881081"/>
    <w:rsid w:val="008C0E7E"/>
    <w:rsid w:val="00942CC6"/>
    <w:rsid w:val="009953B3"/>
    <w:rsid w:val="009B60C9"/>
    <w:rsid w:val="009F1744"/>
    <w:rsid w:val="00AA3138"/>
    <w:rsid w:val="00AD0E40"/>
    <w:rsid w:val="00B10695"/>
    <w:rsid w:val="00B61EB2"/>
    <w:rsid w:val="00BB2E11"/>
    <w:rsid w:val="00BE1182"/>
    <w:rsid w:val="00C120D8"/>
    <w:rsid w:val="00C16701"/>
    <w:rsid w:val="00C34792"/>
    <w:rsid w:val="00CB61E3"/>
    <w:rsid w:val="00CC49E2"/>
    <w:rsid w:val="00CD7261"/>
    <w:rsid w:val="00CF12E0"/>
    <w:rsid w:val="00D47E1E"/>
    <w:rsid w:val="00D801C2"/>
    <w:rsid w:val="00EA2563"/>
    <w:rsid w:val="00FB0496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CCE246"/>
  <w15:docId w15:val="{428C7FE1-5CD5-400A-BEFF-DC803ADD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89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9D"/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Hel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ov.bg/wps/portal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delivery.egov.bg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edelivery.egov.bg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delivery.egov.bg/Hel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Desislava Zamfirova</cp:lastModifiedBy>
  <cp:revision>18</cp:revision>
  <dcterms:created xsi:type="dcterms:W3CDTF">2020-05-12T13:08:00Z</dcterms:created>
  <dcterms:modified xsi:type="dcterms:W3CDTF">2024-06-07T09:26:00Z</dcterms:modified>
</cp:coreProperties>
</file>